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B9B" w:rsidRDefault="00C23EC2">
      <w:pPr>
        <w:pStyle w:val="1"/>
        <w:spacing w:before="72" w:line="240" w:lineRule="auto"/>
        <w:ind w:left="1291" w:right="1426"/>
        <w:jc w:val="center"/>
      </w:pPr>
      <w:bookmarkStart w:id="0" w:name="Par32"/>
      <w:bookmarkStart w:id="1" w:name="_GoBack"/>
      <w:bookmarkEnd w:id="0"/>
      <w:bookmarkEnd w:id="1"/>
      <w:r>
        <w:rPr>
          <w:spacing w:val="-2"/>
        </w:rPr>
        <w:t>ДОГОВОР</w:t>
      </w:r>
    </w:p>
    <w:p w:rsidR="00623B9B" w:rsidRDefault="00C23EC2">
      <w:pPr>
        <w:ind w:left="1286" w:right="1426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программам дошкольного образования</w:t>
      </w:r>
    </w:p>
    <w:p w:rsidR="00623B9B" w:rsidRDefault="00C23EC2">
      <w:pPr>
        <w:pStyle w:val="a3"/>
        <w:tabs>
          <w:tab w:val="left" w:pos="6517"/>
          <w:tab w:val="left" w:pos="8499"/>
        </w:tabs>
        <w:spacing w:before="208"/>
        <w:ind w:left="592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9B42B79" wp14:editId="5FF4843E">
                <wp:simplePos x="0" y="0"/>
                <wp:positionH relativeFrom="page">
                  <wp:posOffset>1143000</wp:posOffset>
                </wp:positionH>
                <wp:positionV relativeFrom="paragraph">
                  <wp:posOffset>291509</wp:posOffset>
                </wp:positionV>
                <wp:extent cx="2057400" cy="165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7400" cy="16510"/>
                          <a:chOff x="0" y="0"/>
                          <a:chExt cx="2057400" cy="165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200" y="13182"/>
                            <a:ext cx="1981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>
                                <a:moveTo>
                                  <a:pt x="0" y="0"/>
                                </a:moveTo>
                                <a:lnTo>
                                  <a:pt x="1981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057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7620">
                                <a:moveTo>
                                  <a:pt x="2057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2057400" y="7619"/>
                                </a:lnTo>
                                <a:lnTo>
                                  <a:pt x="2057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90pt;margin-top:22.953516pt;width:162pt;height:1.3pt;mso-position-horizontal-relative:page;mso-position-vertical-relative:paragraph;z-index:15728640" id="docshapegroup1" coordorigin="1800,459" coordsize="3240,26">
                <v:line style="position:absolute" from="1920,480" to="5040,480" stroked="true" strokeweight=".48pt" strokecolor="#000000">
                  <v:stroke dashstyle="solid"/>
                </v:line>
                <v:rect style="position:absolute;left:1800;top:459;width:3240;height:12" id="docshape2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40"/>
        </w:rPr>
        <w:t xml:space="preserve"> </w:t>
      </w:r>
      <w:r w:rsidR="00334BA1">
        <w:t xml:space="preserve">20    </w:t>
      </w:r>
      <w:r>
        <w:t>г.</w:t>
      </w:r>
    </w:p>
    <w:p w:rsidR="00623B9B" w:rsidRDefault="00C23EC2">
      <w:pPr>
        <w:pStyle w:val="a3"/>
        <w:tabs>
          <w:tab w:val="left" w:pos="6183"/>
        </w:tabs>
        <w:ind w:left="181"/>
      </w:pPr>
      <w:r>
        <w:t>(место</w:t>
      </w:r>
      <w:r>
        <w:rPr>
          <w:spacing w:val="-5"/>
        </w:rPr>
        <w:t xml:space="preserve"> </w:t>
      </w:r>
      <w:r>
        <w:t>заключения</w:t>
      </w:r>
      <w:r>
        <w:rPr>
          <w:spacing w:val="-4"/>
        </w:rPr>
        <w:t xml:space="preserve"> </w:t>
      </w:r>
      <w:r>
        <w:rPr>
          <w:spacing w:val="-2"/>
        </w:rPr>
        <w:t>договора)</w:t>
      </w:r>
      <w:r>
        <w:tab/>
        <w:t>(дата</w:t>
      </w:r>
      <w:r>
        <w:rPr>
          <w:spacing w:val="-4"/>
        </w:rPr>
        <w:t xml:space="preserve"> </w:t>
      </w:r>
      <w:r>
        <w:t>заключения</w:t>
      </w:r>
      <w:r>
        <w:rPr>
          <w:spacing w:val="-2"/>
        </w:rPr>
        <w:t xml:space="preserve"> договора)</w:t>
      </w:r>
    </w:p>
    <w:p w:rsidR="00623B9B" w:rsidRDefault="00C23EC2">
      <w:pPr>
        <w:pStyle w:val="a3"/>
        <w:spacing w:before="183"/>
        <w:ind w:left="481"/>
        <w:jc w:val="both"/>
      </w:pPr>
      <w:r>
        <w:t>Муниципальное</w:t>
      </w:r>
      <w:r>
        <w:rPr>
          <w:spacing w:val="20"/>
        </w:rPr>
        <w:t xml:space="preserve"> </w:t>
      </w:r>
      <w:r>
        <w:t>автономное</w:t>
      </w:r>
      <w:r>
        <w:rPr>
          <w:spacing w:val="21"/>
        </w:rPr>
        <w:t xml:space="preserve"> </w:t>
      </w:r>
      <w:r>
        <w:t>дошкольное</w:t>
      </w:r>
      <w:r>
        <w:rPr>
          <w:spacing w:val="19"/>
        </w:rPr>
        <w:t xml:space="preserve"> </w:t>
      </w:r>
      <w:r>
        <w:t>образовательное</w:t>
      </w:r>
      <w:r>
        <w:rPr>
          <w:spacing w:val="23"/>
        </w:rPr>
        <w:t xml:space="preserve"> </w:t>
      </w:r>
      <w:r>
        <w:t>учреждение</w:t>
      </w:r>
      <w:r>
        <w:rPr>
          <w:spacing w:val="24"/>
        </w:rPr>
        <w:t xml:space="preserve"> </w:t>
      </w:r>
      <w:r>
        <w:t>«Детский</w:t>
      </w:r>
      <w:r>
        <w:rPr>
          <w:spacing w:val="24"/>
        </w:rPr>
        <w:t xml:space="preserve"> </w:t>
      </w:r>
      <w:r>
        <w:rPr>
          <w:spacing w:val="-5"/>
        </w:rPr>
        <w:t>сад</w:t>
      </w:r>
    </w:p>
    <w:p w:rsidR="00623B9B" w:rsidRDefault="00334BA1">
      <w:pPr>
        <w:pStyle w:val="a3"/>
        <w:tabs>
          <w:tab w:val="left" w:pos="9296"/>
        </w:tabs>
        <w:ind w:right="136"/>
        <w:jc w:val="both"/>
      </w:pPr>
      <w:proofErr w:type="gramStart"/>
      <w:r>
        <w:t xml:space="preserve">№24» с. </w:t>
      </w:r>
      <w:proofErr w:type="spellStart"/>
      <w:r>
        <w:t>Илькино</w:t>
      </w:r>
      <w:proofErr w:type="spellEnd"/>
      <w:r w:rsidR="00C23EC2">
        <w:t xml:space="preserve"> </w:t>
      </w:r>
      <w:proofErr w:type="spellStart"/>
      <w:r w:rsidR="00C23EC2">
        <w:t>Меленковс</w:t>
      </w:r>
      <w:r>
        <w:t>кого</w:t>
      </w:r>
      <w:proofErr w:type="spellEnd"/>
      <w:r>
        <w:t xml:space="preserve"> муниципального округа</w:t>
      </w:r>
      <w:r w:rsidR="00C23EC2">
        <w:t>, осуществляющее образовательную</w:t>
      </w:r>
      <w:r w:rsidR="00C23EC2">
        <w:rPr>
          <w:spacing w:val="40"/>
        </w:rPr>
        <w:t xml:space="preserve"> </w:t>
      </w:r>
      <w:r w:rsidR="00C23EC2">
        <w:t>деятельность</w:t>
      </w:r>
      <w:r w:rsidR="00C23EC2">
        <w:rPr>
          <w:spacing w:val="40"/>
        </w:rPr>
        <w:t xml:space="preserve"> </w:t>
      </w:r>
      <w:r w:rsidR="00C23EC2">
        <w:t>на основании лицен</w:t>
      </w:r>
      <w:r>
        <w:t>зии от 07 сентября 2017 г. №4291</w:t>
      </w:r>
      <w:r w:rsidR="00C23EC2">
        <w:t>, выданной</w:t>
      </w:r>
      <w:r w:rsidR="00C23EC2">
        <w:rPr>
          <w:spacing w:val="40"/>
        </w:rPr>
        <w:t xml:space="preserve"> </w:t>
      </w:r>
      <w:r w:rsidR="00C23EC2">
        <w:t>департаментом</w:t>
      </w:r>
      <w:r w:rsidR="00C23EC2">
        <w:rPr>
          <w:spacing w:val="40"/>
        </w:rPr>
        <w:t xml:space="preserve"> </w:t>
      </w:r>
      <w:r w:rsidR="00C23EC2">
        <w:t>образования администрации Владимирской области</w:t>
      </w:r>
      <w:r w:rsidR="00C23EC2">
        <w:rPr>
          <w:spacing w:val="40"/>
        </w:rPr>
        <w:t xml:space="preserve"> </w:t>
      </w:r>
      <w:r w:rsidR="00C23EC2">
        <w:t>именуемый</w:t>
      </w:r>
      <w:r w:rsidR="00C23EC2">
        <w:rPr>
          <w:spacing w:val="40"/>
        </w:rPr>
        <w:t xml:space="preserve"> </w:t>
      </w:r>
      <w:r w:rsidR="00C23EC2">
        <w:t>в дальнейшем "Исполнитель", в лице</w:t>
      </w:r>
      <w:r w:rsidR="00C23EC2">
        <w:rPr>
          <w:spacing w:val="40"/>
        </w:rPr>
        <w:t xml:space="preserve"> </w:t>
      </w:r>
      <w:r w:rsidR="00C23EC2">
        <w:t>заведующе</w:t>
      </w:r>
      <w:r>
        <w:t>го Зайцевой Ольги Сергеевны</w:t>
      </w:r>
      <w:r w:rsidR="00C23EC2">
        <w:t>,</w:t>
      </w:r>
      <w:r w:rsidR="00C23EC2">
        <w:rPr>
          <w:spacing w:val="40"/>
        </w:rPr>
        <w:t xml:space="preserve"> </w:t>
      </w:r>
      <w:r w:rsidR="00C23EC2">
        <w:t>действующего на основании</w:t>
      </w:r>
      <w:r w:rsidR="00C23EC2">
        <w:rPr>
          <w:spacing w:val="40"/>
        </w:rPr>
        <w:t xml:space="preserve"> </w:t>
      </w:r>
      <w:r w:rsidR="00C23EC2">
        <w:t>Устава ДОУ, и именуемый</w:t>
      </w:r>
      <w:r w:rsidR="00C23EC2">
        <w:rPr>
          <w:spacing w:val="40"/>
        </w:rPr>
        <w:t xml:space="preserve"> </w:t>
      </w:r>
      <w:r w:rsidR="00C23EC2">
        <w:t>в дальнейшем "Заказчик",</w:t>
      </w:r>
      <w:r w:rsidR="00C23EC2">
        <w:rPr>
          <w:spacing w:val="6"/>
        </w:rPr>
        <w:t xml:space="preserve"> </w:t>
      </w:r>
      <w:r w:rsidR="00C23EC2">
        <w:t>в</w:t>
      </w:r>
      <w:r w:rsidR="00C23EC2">
        <w:rPr>
          <w:spacing w:val="6"/>
        </w:rPr>
        <w:t xml:space="preserve"> </w:t>
      </w:r>
      <w:r w:rsidR="00C23EC2">
        <w:t>лице</w:t>
      </w:r>
      <w:r w:rsidR="00C23EC2">
        <w:rPr>
          <w:spacing w:val="73"/>
        </w:rPr>
        <w:t xml:space="preserve"> </w:t>
      </w:r>
      <w:r w:rsidR="00C23EC2">
        <w:t>родителя</w:t>
      </w:r>
      <w:r w:rsidR="00C23EC2">
        <w:rPr>
          <w:spacing w:val="6"/>
        </w:rPr>
        <w:t xml:space="preserve"> </w:t>
      </w:r>
      <w:r w:rsidR="00C23EC2">
        <w:rPr>
          <w:b/>
        </w:rPr>
        <w:t>(</w:t>
      </w:r>
      <w:r w:rsidR="00C23EC2">
        <w:t xml:space="preserve">законного представителя) </w:t>
      </w:r>
      <w:r w:rsidR="00C23EC2">
        <w:rPr>
          <w:u w:val="single"/>
        </w:rPr>
        <w:tab/>
      </w:r>
      <w:r w:rsidR="00C23EC2">
        <w:rPr>
          <w:spacing w:val="-10"/>
        </w:rPr>
        <w:t>,</w:t>
      </w:r>
      <w:proofErr w:type="gramEnd"/>
    </w:p>
    <w:p w:rsidR="00623B9B" w:rsidRDefault="00C23EC2">
      <w:pPr>
        <w:tabs>
          <w:tab w:val="left" w:pos="1988"/>
        </w:tabs>
        <w:ind w:left="1"/>
        <w:jc w:val="both"/>
        <w:rPr>
          <w:sz w:val="24"/>
        </w:rPr>
      </w:pPr>
      <w:r>
        <w:rPr>
          <w:i/>
          <w:sz w:val="24"/>
        </w:rPr>
        <w:t>«</w:t>
      </w:r>
      <w:r>
        <w:rPr>
          <w:spacing w:val="77"/>
          <w:sz w:val="24"/>
          <w:u w:val="single"/>
        </w:rPr>
        <w:t xml:space="preserve">  </w:t>
      </w:r>
      <w:r>
        <w:rPr>
          <w:i/>
          <w:sz w:val="24"/>
        </w:rPr>
        <w:t>»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«</w:t>
      </w:r>
      <w:r>
        <w:rPr>
          <w:spacing w:val="77"/>
          <w:sz w:val="24"/>
          <w:u w:val="single"/>
        </w:rPr>
        <w:t xml:space="preserve">  </w:t>
      </w:r>
      <w:r>
        <w:rPr>
          <w:i/>
          <w:sz w:val="24"/>
        </w:rPr>
        <w:t>»</w:t>
      </w:r>
      <w:r>
        <w:rPr>
          <w:i/>
          <w:spacing w:val="9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proofErr w:type="spellStart"/>
      <w:r>
        <w:rPr>
          <w:i/>
          <w:sz w:val="24"/>
        </w:rPr>
        <w:t>г</w:t>
      </w:r>
      <w:proofErr w:type="gramStart"/>
      <w:r>
        <w:rPr>
          <w:i/>
          <w:sz w:val="24"/>
        </w:rPr>
        <w:t>.р</w:t>
      </w:r>
      <w:proofErr w:type="gramEnd"/>
      <w:r>
        <w:rPr>
          <w:i/>
          <w:sz w:val="24"/>
        </w:rPr>
        <w:t>ождения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80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80"/>
          <w:sz w:val="24"/>
        </w:rPr>
        <w:t xml:space="preserve">  </w:t>
      </w:r>
      <w:r>
        <w:rPr>
          <w:i/>
          <w:sz w:val="24"/>
        </w:rPr>
        <w:t>серия</w:t>
      </w:r>
      <w:r>
        <w:rPr>
          <w:i/>
          <w:spacing w:val="80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 </w:t>
      </w:r>
    </w:p>
    <w:p w:rsidR="00623B9B" w:rsidRDefault="00C23EC2">
      <w:pPr>
        <w:tabs>
          <w:tab w:val="left" w:pos="1187"/>
          <w:tab w:val="left" w:pos="2819"/>
          <w:tab w:val="left" w:pos="3639"/>
          <w:tab w:val="left" w:pos="8526"/>
          <w:tab w:val="left" w:pos="9316"/>
        </w:tabs>
        <w:ind w:left="1" w:right="136"/>
        <w:jc w:val="both"/>
        <w:rPr>
          <w:sz w:val="24"/>
        </w:rPr>
      </w:pPr>
      <w:r>
        <w:rPr>
          <w:i/>
          <w:spacing w:val="-10"/>
          <w:sz w:val="24"/>
        </w:rPr>
        <w:t>№</w:t>
      </w:r>
      <w:r>
        <w:rPr>
          <w:sz w:val="24"/>
          <w:u w:val="single"/>
        </w:rPr>
        <w:tab/>
      </w:r>
      <w:r>
        <w:rPr>
          <w:spacing w:val="80"/>
          <w:w w:val="150"/>
          <w:sz w:val="24"/>
        </w:rPr>
        <w:t xml:space="preserve"> </w:t>
      </w:r>
      <w:r>
        <w:rPr>
          <w:i/>
          <w:sz w:val="24"/>
        </w:rPr>
        <w:t>выдан</w:t>
      </w:r>
      <w:r>
        <w:rPr>
          <w:i/>
          <w:spacing w:val="41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, дата выдачи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i/>
          <w:sz w:val="24"/>
        </w:rPr>
        <w:t>»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i/>
          <w:sz w:val="24"/>
        </w:rPr>
        <w:t>»</w:t>
      </w:r>
      <w:r>
        <w:rPr>
          <w:i/>
          <w:spacing w:val="7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г.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код</w:t>
      </w:r>
      <w:r>
        <w:rPr>
          <w:spacing w:val="40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40"/>
          <w:sz w:val="24"/>
        </w:rPr>
        <w:t xml:space="preserve"> </w:t>
      </w:r>
      <w:r>
        <w:rPr>
          <w:spacing w:val="80"/>
          <w:sz w:val="24"/>
          <w:u w:val="single"/>
        </w:rPr>
        <w:t xml:space="preserve">  </w:t>
      </w:r>
      <w:r>
        <w:rPr>
          <w:i/>
          <w:sz w:val="24"/>
        </w:rPr>
        <w:t>-</w:t>
      </w:r>
      <w:proofErr w:type="gramStart"/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,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СНИЛС:</w:t>
      </w:r>
      <w:r>
        <w:rPr>
          <w:spacing w:val="7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тел.: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в интересах </w:t>
      </w:r>
      <w:r>
        <w:rPr>
          <w:i/>
          <w:sz w:val="24"/>
        </w:rPr>
        <w:t xml:space="preserve">несовершеннолетнего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23B9B" w:rsidRDefault="00C23EC2">
      <w:pPr>
        <w:tabs>
          <w:tab w:val="left" w:pos="2161"/>
          <w:tab w:val="left" w:pos="4676"/>
        </w:tabs>
        <w:ind w:left="1"/>
        <w:jc w:val="both"/>
        <w:rPr>
          <w:i/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66"/>
          <w:sz w:val="24"/>
        </w:rPr>
        <w:t xml:space="preserve">  </w:t>
      </w:r>
      <w:r>
        <w:rPr>
          <w:i/>
          <w:sz w:val="24"/>
        </w:rPr>
        <w:t>«</w:t>
      </w:r>
      <w:r>
        <w:rPr>
          <w:spacing w:val="78"/>
          <w:sz w:val="24"/>
          <w:u w:val="single"/>
        </w:rPr>
        <w:t xml:space="preserve">  </w:t>
      </w:r>
      <w:r>
        <w:rPr>
          <w:i/>
          <w:sz w:val="24"/>
        </w:rPr>
        <w:t>»</w:t>
      </w:r>
      <w:r>
        <w:rPr>
          <w:i/>
          <w:spacing w:val="66"/>
          <w:sz w:val="24"/>
        </w:rPr>
        <w:t xml:space="preserve">  </w:t>
      </w:r>
      <w:r>
        <w:rPr>
          <w:i/>
          <w:sz w:val="24"/>
        </w:rPr>
        <w:t>«</w:t>
      </w:r>
      <w:r>
        <w:rPr>
          <w:spacing w:val="78"/>
          <w:sz w:val="24"/>
          <w:u w:val="single"/>
        </w:rPr>
        <w:t xml:space="preserve">  </w:t>
      </w:r>
      <w:r>
        <w:rPr>
          <w:i/>
          <w:sz w:val="24"/>
        </w:rPr>
        <w:t>»</w:t>
      </w:r>
      <w:r>
        <w:rPr>
          <w:i/>
          <w:spacing w:val="1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г</w:t>
      </w:r>
      <w:r>
        <w:rPr>
          <w:sz w:val="24"/>
        </w:rPr>
        <w:t>.</w:t>
      </w:r>
      <w:r>
        <w:rPr>
          <w:spacing w:val="47"/>
          <w:sz w:val="24"/>
        </w:rPr>
        <w:t xml:space="preserve">  </w:t>
      </w:r>
      <w:r>
        <w:rPr>
          <w:sz w:val="24"/>
        </w:rPr>
        <w:t>рождения,</w:t>
      </w:r>
      <w:r>
        <w:rPr>
          <w:spacing w:val="47"/>
          <w:sz w:val="24"/>
        </w:rPr>
        <w:t xml:space="preserve">  </w:t>
      </w:r>
      <w:r>
        <w:rPr>
          <w:i/>
          <w:sz w:val="24"/>
        </w:rPr>
        <w:t>проживающего</w:t>
      </w:r>
      <w:r>
        <w:rPr>
          <w:i/>
          <w:spacing w:val="47"/>
          <w:sz w:val="24"/>
        </w:rPr>
        <w:t xml:space="preserve">  </w:t>
      </w:r>
      <w:r>
        <w:rPr>
          <w:i/>
          <w:sz w:val="24"/>
        </w:rPr>
        <w:t>по</w:t>
      </w:r>
      <w:r>
        <w:rPr>
          <w:i/>
          <w:spacing w:val="48"/>
          <w:sz w:val="24"/>
        </w:rPr>
        <w:t xml:space="preserve">  </w:t>
      </w:r>
      <w:r>
        <w:rPr>
          <w:i/>
          <w:spacing w:val="-2"/>
          <w:sz w:val="24"/>
        </w:rPr>
        <w:t>адресу:</w:t>
      </w:r>
    </w:p>
    <w:p w:rsidR="00623B9B" w:rsidRDefault="00C23EC2">
      <w:pPr>
        <w:tabs>
          <w:tab w:val="left" w:pos="6961"/>
          <w:tab w:val="left" w:pos="7801"/>
        </w:tabs>
        <w:ind w:left="1" w:right="138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i/>
          <w:sz w:val="24"/>
        </w:rPr>
        <w:t xml:space="preserve">; </w:t>
      </w:r>
      <w:proofErr w:type="gramStart"/>
      <w:r>
        <w:rPr>
          <w:i/>
          <w:sz w:val="24"/>
        </w:rPr>
        <w:t>зарегистрированного</w:t>
      </w:r>
      <w:proofErr w:type="gramEnd"/>
      <w:r>
        <w:rPr>
          <w:i/>
          <w:sz w:val="24"/>
        </w:rPr>
        <w:t xml:space="preserve"> по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адресу:</w:t>
      </w:r>
      <w:r>
        <w:rPr>
          <w:i/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 xml:space="preserve">, </w:t>
      </w:r>
      <w:r>
        <w:rPr>
          <w:sz w:val="24"/>
        </w:rPr>
        <w:t>именуемый в дальнейшем "Обучающийся", совместно</w:t>
      </w:r>
      <w:r>
        <w:rPr>
          <w:spacing w:val="40"/>
          <w:sz w:val="24"/>
        </w:rPr>
        <w:t xml:space="preserve"> </w:t>
      </w:r>
      <w:r>
        <w:rPr>
          <w:sz w:val="24"/>
        </w:rPr>
        <w:t>именуемые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Стороны, заключили настоящий Договор о нижеследующем:</w:t>
      </w:r>
    </w:p>
    <w:p w:rsidR="00623B9B" w:rsidRDefault="00C23EC2">
      <w:pPr>
        <w:pStyle w:val="1"/>
        <w:numPr>
          <w:ilvl w:val="0"/>
          <w:numId w:val="7"/>
        </w:numPr>
        <w:tabs>
          <w:tab w:val="left" w:pos="214"/>
        </w:tabs>
        <w:spacing w:before="5"/>
        <w:ind w:left="214" w:hanging="213"/>
        <w:jc w:val="both"/>
      </w:pPr>
      <w:bookmarkStart w:id="2" w:name="I._Предмет_договора._"/>
      <w:bookmarkStart w:id="3" w:name="Par74"/>
      <w:bookmarkEnd w:id="2"/>
      <w:bookmarkEnd w:id="3"/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договора.</w:t>
      </w:r>
    </w:p>
    <w:p w:rsidR="00623B9B" w:rsidRDefault="00C23EC2">
      <w:pPr>
        <w:pStyle w:val="a4"/>
        <w:numPr>
          <w:ilvl w:val="1"/>
          <w:numId w:val="6"/>
        </w:numPr>
        <w:tabs>
          <w:tab w:val="left" w:pos="1100"/>
        </w:tabs>
        <w:ind w:firstLine="540"/>
        <w:jc w:val="both"/>
        <w:rPr>
          <w:sz w:val="24"/>
        </w:rPr>
      </w:pPr>
      <w:r>
        <w:rPr>
          <w:sz w:val="24"/>
        </w:rPr>
        <w:t>Предметом договора являются оказание 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организацией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образовательных услуг в рамках реализации основной образовательной 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3"/>
          <w:sz w:val="24"/>
        </w:rPr>
        <w:t xml:space="preserve"> </w:t>
      </w:r>
      <w:r>
        <w:rPr>
          <w:sz w:val="24"/>
        </w:rPr>
        <w:t>- 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 федеральным государственным образовательным стандартом дошкольного образования (далее - ФГОС дошкольного образования), содержание Обучающегося в образовательной организации, присмотр и уход за Обучающимся.</w:t>
      </w:r>
    </w:p>
    <w:p w:rsidR="00623B9B" w:rsidRDefault="00C23EC2">
      <w:pPr>
        <w:pStyle w:val="a4"/>
        <w:numPr>
          <w:ilvl w:val="1"/>
          <w:numId w:val="6"/>
        </w:numPr>
        <w:tabs>
          <w:tab w:val="left" w:pos="961"/>
        </w:tabs>
        <w:ind w:left="961" w:right="0" w:hanging="420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обучения </w:t>
      </w:r>
      <w:r>
        <w:rPr>
          <w:spacing w:val="-2"/>
          <w:sz w:val="24"/>
        </w:rPr>
        <w:t>очная.</w:t>
      </w:r>
    </w:p>
    <w:p w:rsidR="00623B9B" w:rsidRDefault="00C23EC2">
      <w:pPr>
        <w:pStyle w:val="a4"/>
        <w:numPr>
          <w:ilvl w:val="1"/>
          <w:numId w:val="6"/>
        </w:numPr>
        <w:tabs>
          <w:tab w:val="left" w:pos="1134"/>
          <w:tab w:val="left" w:pos="2864"/>
          <w:tab w:val="left" w:pos="4820"/>
          <w:tab w:val="left" w:pos="6274"/>
          <w:tab w:val="left" w:pos="8251"/>
        </w:tabs>
        <w:ind w:right="139" w:firstLine="540"/>
        <w:rPr>
          <w:sz w:val="24"/>
        </w:rPr>
      </w:pPr>
      <w:bookmarkStart w:id="4" w:name="Par78"/>
      <w:bookmarkEnd w:id="4"/>
      <w:r>
        <w:rPr>
          <w:spacing w:val="-2"/>
          <w:sz w:val="24"/>
        </w:rPr>
        <w:t>Наименование</w:t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pacing w:val="-2"/>
          <w:sz w:val="24"/>
        </w:rPr>
        <w:t>программы:</w:t>
      </w:r>
      <w:r>
        <w:rPr>
          <w:sz w:val="24"/>
        </w:rPr>
        <w:tab/>
      </w:r>
      <w:r>
        <w:rPr>
          <w:spacing w:val="-2"/>
          <w:sz w:val="24"/>
        </w:rPr>
        <w:t>Образовательная</w:t>
      </w:r>
      <w:r>
        <w:rPr>
          <w:sz w:val="24"/>
        </w:rPr>
        <w:tab/>
      </w:r>
      <w:r>
        <w:rPr>
          <w:spacing w:val="-2"/>
          <w:sz w:val="24"/>
        </w:rPr>
        <w:t xml:space="preserve">программа </w:t>
      </w:r>
      <w:r w:rsidR="00334BA1">
        <w:rPr>
          <w:sz w:val="24"/>
        </w:rPr>
        <w:t xml:space="preserve">дошкольного образования МБДОУ «Детского сада № 24» с. </w:t>
      </w:r>
      <w:proofErr w:type="spellStart"/>
      <w:r w:rsidR="00334BA1">
        <w:rPr>
          <w:sz w:val="24"/>
        </w:rPr>
        <w:t>Илькино</w:t>
      </w:r>
      <w:proofErr w:type="spellEnd"/>
      <w:r>
        <w:rPr>
          <w:sz w:val="24"/>
        </w:rPr>
        <w:t>.</w:t>
      </w:r>
    </w:p>
    <w:p w:rsidR="00623B9B" w:rsidRDefault="00C23EC2">
      <w:pPr>
        <w:pStyle w:val="a4"/>
        <w:numPr>
          <w:ilvl w:val="1"/>
          <w:numId w:val="6"/>
        </w:numPr>
        <w:tabs>
          <w:tab w:val="left" w:pos="1006"/>
        </w:tabs>
        <w:ind w:right="140" w:firstLine="540"/>
        <w:rPr>
          <w:sz w:val="24"/>
        </w:rPr>
      </w:pPr>
      <w:r>
        <w:rPr>
          <w:sz w:val="24"/>
        </w:rPr>
        <w:t>Срок</w:t>
      </w:r>
      <w:r>
        <w:rPr>
          <w:spacing w:val="4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3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8"/>
          <w:sz w:val="24"/>
        </w:rPr>
        <w:t xml:space="preserve"> </w:t>
      </w:r>
      <w:r>
        <w:rPr>
          <w:sz w:val="24"/>
        </w:rPr>
        <w:t>(продолжительность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обучения)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на момент подписания настоящего Договора составляет </w:t>
      </w:r>
      <w:r>
        <w:rPr>
          <w:i/>
          <w:sz w:val="24"/>
          <w:u w:val="single"/>
        </w:rPr>
        <w:t>6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календарных лет</w:t>
      </w:r>
      <w:r>
        <w:rPr>
          <w:sz w:val="24"/>
        </w:rPr>
        <w:t>.</w:t>
      </w:r>
    </w:p>
    <w:p w:rsidR="00623B9B" w:rsidRDefault="00C23EC2">
      <w:pPr>
        <w:pStyle w:val="a4"/>
        <w:numPr>
          <w:ilvl w:val="1"/>
          <w:numId w:val="6"/>
        </w:numPr>
        <w:tabs>
          <w:tab w:val="left" w:pos="1151"/>
          <w:tab w:val="left" w:pos="2087"/>
          <w:tab w:val="left" w:pos="3565"/>
          <w:tab w:val="left" w:pos="5363"/>
          <w:tab w:val="left" w:pos="5725"/>
          <w:tab w:val="left" w:pos="7697"/>
          <w:tab w:val="left" w:pos="9239"/>
        </w:tabs>
        <w:ind w:firstLine="540"/>
        <w:rPr>
          <w:sz w:val="24"/>
        </w:rPr>
      </w:pPr>
      <w:r>
        <w:rPr>
          <w:spacing w:val="-2"/>
          <w:sz w:val="24"/>
        </w:rPr>
        <w:t>Режим</w:t>
      </w:r>
      <w:r>
        <w:rPr>
          <w:sz w:val="24"/>
        </w:rPr>
        <w:tab/>
      </w:r>
      <w:r>
        <w:rPr>
          <w:spacing w:val="-2"/>
          <w:sz w:val="24"/>
        </w:rPr>
        <w:t>пребывания</w:t>
      </w:r>
      <w:r>
        <w:rPr>
          <w:sz w:val="24"/>
        </w:rPr>
        <w:tab/>
      </w:r>
      <w:r>
        <w:rPr>
          <w:spacing w:val="-2"/>
          <w:sz w:val="24"/>
        </w:rPr>
        <w:t>Обучающегося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10"/>
          <w:sz w:val="24"/>
        </w:rPr>
        <w:t xml:space="preserve">– </w:t>
      </w:r>
      <w:r w:rsidR="00334BA1">
        <w:rPr>
          <w:sz w:val="24"/>
        </w:rPr>
        <w:t>пятидневный с 7.00 до 17.3</w:t>
      </w:r>
      <w:r>
        <w:rPr>
          <w:sz w:val="24"/>
        </w:rPr>
        <w:t>0.</w:t>
      </w:r>
    </w:p>
    <w:p w:rsidR="00623B9B" w:rsidRDefault="00C23EC2">
      <w:pPr>
        <w:pStyle w:val="a4"/>
        <w:numPr>
          <w:ilvl w:val="1"/>
          <w:numId w:val="6"/>
        </w:numPr>
        <w:tabs>
          <w:tab w:val="left" w:pos="961"/>
          <w:tab w:val="left" w:pos="9287"/>
        </w:tabs>
        <w:ind w:left="961" w:right="0" w:hanging="420"/>
        <w:rPr>
          <w:sz w:val="24"/>
        </w:rPr>
      </w:pP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зачисляется в группу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623B9B" w:rsidRDefault="00C23EC2">
      <w:pPr>
        <w:pStyle w:val="1"/>
        <w:numPr>
          <w:ilvl w:val="0"/>
          <w:numId w:val="7"/>
        </w:numPr>
        <w:tabs>
          <w:tab w:val="left" w:pos="306"/>
        </w:tabs>
        <w:spacing w:before="3"/>
        <w:ind w:left="306" w:right="6439" w:hanging="306"/>
        <w:jc w:val="right"/>
      </w:pPr>
      <w:bookmarkStart w:id="5" w:name="Par86"/>
      <w:bookmarkEnd w:id="5"/>
      <w:r>
        <w:t>Взаимодействие</w:t>
      </w:r>
      <w:r>
        <w:rPr>
          <w:spacing w:val="-3"/>
        </w:rPr>
        <w:t xml:space="preserve"> </w:t>
      </w:r>
      <w:r>
        <w:rPr>
          <w:spacing w:val="-2"/>
        </w:rPr>
        <w:t>Сторон.</w:t>
      </w:r>
    </w:p>
    <w:p w:rsidR="00623B9B" w:rsidRDefault="00C23EC2">
      <w:pPr>
        <w:pStyle w:val="a4"/>
        <w:numPr>
          <w:ilvl w:val="1"/>
          <w:numId w:val="5"/>
        </w:numPr>
        <w:tabs>
          <w:tab w:val="left" w:pos="420"/>
        </w:tabs>
        <w:spacing w:line="274" w:lineRule="exact"/>
        <w:ind w:left="420" w:right="6373"/>
        <w:jc w:val="right"/>
        <w:rPr>
          <w:sz w:val="24"/>
        </w:rPr>
      </w:pPr>
      <w:r>
        <w:rPr>
          <w:sz w:val="24"/>
          <w:u w:val="single"/>
        </w:rPr>
        <w:t>Исполнитель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вправе:</w:t>
      </w:r>
    </w:p>
    <w:p w:rsidR="00623B9B" w:rsidRDefault="00C23EC2">
      <w:pPr>
        <w:pStyle w:val="a4"/>
        <w:numPr>
          <w:ilvl w:val="2"/>
          <w:numId w:val="5"/>
        </w:numPr>
        <w:tabs>
          <w:tab w:val="left" w:pos="1141"/>
        </w:tabs>
        <w:ind w:left="1141" w:right="0" w:hanging="600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623B9B" w:rsidRDefault="00C23EC2">
      <w:pPr>
        <w:pStyle w:val="a4"/>
        <w:numPr>
          <w:ilvl w:val="2"/>
          <w:numId w:val="5"/>
        </w:numPr>
        <w:tabs>
          <w:tab w:val="left" w:pos="1203"/>
        </w:tabs>
        <w:ind w:right="138" w:firstLine="540"/>
        <w:jc w:val="both"/>
        <w:rPr>
          <w:sz w:val="24"/>
        </w:rPr>
      </w:pPr>
      <w:r>
        <w:rPr>
          <w:sz w:val="24"/>
        </w:rPr>
        <w:t xml:space="preserve">Предоставлять Обучающемуся дополнительные образовательные услуги (за рамками образовательной деятельности), наименование, </w:t>
      </w:r>
      <w:proofErr w:type="gramStart"/>
      <w:r>
        <w:rPr>
          <w:sz w:val="24"/>
        </w:rPr>
        <w:t>объем</w:t>
      </w:r>
      <w:proofErr w:type="gramEnd"/>
      <w:r>
        <w:rPr>
          <w:sz w:val="24"/>
        </w:rPr>
        <w:t xml:space="preserve"> и форма которых определены в приложении, являющемся неотъемлемой частью настоящего Договора (далее - дополнительные образовательные услуги).</w:t>
      </w:r>
    </w:p>
    <w:p w:rsidR="00623B9B" w:rsidRDefault="00C23EC2">
      <w:pPr>
        <w:pStyle w:val="a4"/>
        <w:numPr>
          <w:ilvl w:val="1"/>
          <w:numId w:val="5"/>
        </w:numPr>
        <w:tabs>
          <w:tab w:val="left" w:pos="961"/>
        </w:tabs>
        <w:ind w:right="0"/>
        <w:jc w:val="both"/>
        <w:rPr>
          <w:sz w:val="24"/>
        </w:rPr>
      </w:pPr>
      <w:r>
        <w:rPr>
          <w:sz w:val="24"/>
          <w:u w:val="single"/>
        </w:rPr>
        <w:t>Заказчик</w:t>
      </w:r>
      <w:r>
        <w:rPr>
          <w:spacing w:val="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вправе:</w:t>
      </w:r>
    </w:p>
    <w:p w:rsidR="00623B9B" w:rsidRDefault="00C23EC2">
      <w:pPr>
        <w:pStyle w:val="a4"/>
        <w:numPr>
          <w:ilvl w:val="2"/>
          <w:numId w:val="5"/>
        </w:numPr>
        <w:tabs>
          <w:tab w:val="left" w:pos="1169"/>
        </w:tabs>
        <w:ind w:right="135" w:firstLine="540"/>
        <w:jc w:val="both"/>
        <w:rPr>
          <w:sz w:val="24"/>
        </w:rPr>
      </w:pPr>
      <w:r>
        <w:rPr>
          <w:sz w:val="24"/>
        </w:rPr>
        <w:t>Участвовать в образовательной деятельности образовательной организации, в том числе в формировании образовательной программы.</w:t>
      </w:r>
    </w:p>
    <w:p w:rsidR="00623B9B" w:rsidRDefault="00C23EC2">
      <w:pPr>
        <w:pStyle w:val="a4"/>
        <w:numPr>
          <w:ilvl w:val="2"/>
          <w:numId w:val="5"/>
        </w:numPr>
        <w:tabs>
          <w:tab w:val="left" w:pos="1292"/>
        </w:tabs>
        <w:ind w:right="135" w:firstLine="540"/>
        <w:jc w:val="both"/>
        <w:rPr>
          <w:sz w:val="24"/>
        </w:rPr>
      </w:pPr>
      <w:r>
        <w:rPr>
          <w:sz w:val="24"/>
        </w:rPr>
        <w:t xml:space="preserve">Получать от Исполнителя информацию: по вопросам организации и обеспечения надлежащего исполнения услуг, предусмотренных разделом I настоящего Договора; </w:t>
      </w:r>
      <w:r>
        <w:t xml:space="preserve">о поведении, эмоциональном состоянии Обучающегося во время его пребывания в образовательной организации, его развитии и способностях, отношении к образовательной </w:t>
      </w:r>
      <w:r>
        <w:rPr>
          <w:spacing w:val="-2"/>
        </w:rPr>
        <w:t>деятельности.</w:t>
      </w:r>
    </w:p>
    <w:p w:rsidR="00623B9B" w:rsidRDefault="00623B9B">
      <w:pPr>
        <w:pStyle w:val="a4"/>
        <w:rPr>
          <w:sz w:val="24"/>
        </w:rPr>
        <w:sectPr w:rsidR="00623B9B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623B9B" w:rsidRDefault="00C23EC2">
      <w:pPr>
        <w:pStyle w:val="a4"/>
        <w:numPr>
          <w:ilvl w:val="2"/>
          <w:numId w:val="5"/>
        </w:numPr>
        <w:tabs>
          <w:tab w:val="left" w:pos="1117"/>
        </w:tabs>
        <w:spacing w:before="68"/>
        <w:ind w:right="135" w:firstLine="539"/>
        <w:jc w:val="both"/>
      </w:pPr>
      <w:r>
        <w:lastRenderedPageBreak/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Обучающегося и Заказчика.</w:t>
      </w:r>
    </w:p>
    <w:p w:rsidR="00623B9B" w:rsidRDefault="00C23EC2">
      <w:pPr>
        <w:pStyle w:val="a4"/>
        <w:numPr>
          <w:ilvl w:val="2"/>
          <w:numId w:val="5"/>
        </w:numPr>
        <w:tabs>
          <w:tab w:val="left" w:pos="1132"/>
        </w:tabs>
        <w:spacing w:before="1"/>
        <w:ind w:firstLine="539"/>
        <w:jc w:val="both"/>
      </w:pPr>
      <w:r>
        <w:t xml:space="preserve">Выбирать виды дополнительных образовательных услуг, в том числе, оказываемых Исполнителем </w:t>
      </w:r>
      <w:proofErr w:type="gramStart"/>
      <w:r>
        <w:t>Обучающемуся</w:t>
      </w:r>
      <w:proofErr w:type="gramEnd"/>
      <w:r>
        <w:t xml:space="preserve"> за рамками образовательной деятельности на возмездной основе.</w:t>
      </w:r>
    </w:p>
    <w:p w:rsidR="00623B9B" w:rsidRDefault="00C23EC2">
      <w:pPr>
        <w:pStyle w:val="a4"/>
        <w:numPr>
          <w:ilvl w:val="2"/>
          <w:numId w:val="5"/>
        </w:numPr>
        <w:tabs>
          <w:tab w:val="left" w:pos="1223"/>
        </w:tabs>
        <w:spacing w:before="1"/>
        <w:ind w:right="139" w:firstLine="496"/>
        <w:jc w:val="both"/>
      </w:pPr>
      <w:r>
        <w:t>Находиться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proofErr w:type="gramStart"/>
      <w:r>
        <w:t>Обучающимся</w:t>
      </w:r>
      <w:proofErr w:type="gramEnd"/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организации в период его адаптации в течение</w:t>
      </w:r>
      <w:r>
        <w:rPr>
          <w:spacing w:val="40"/>
        </w:rPr>
        <w:t xml:space="preserve"> </w:t>
      </w:r>
      <w:r>
        <w:t>трех дней.</w:t>
      </w:r>
    </w:p>
    <w:p w:rsidR="00623B9B" w:rsidRDefault="00C23EC2">
      <w:pPr>
        <w:pStyle w:val="a4"/>
        <w:numPr>
          <w:ilvl w:val="2"/>
          <w:numId w:val="5"/>
        </w:numPr>
        <w:tabs>
          <w:tab w:val="left" w:pos="1110"/>
        </w:tabs>
        <w:ind w:right="135" w:firstLine="539"/>
        <w:jc w:val="both"/>
      </w:pPr>
      <w: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623B9B" w:rsidRDefault="00C23EC2">
      <w:pPr>
        <w:pStyle w:val="a4"/>
        <w:numPr>
          <w:ilvl w:val="2"/>
          <w:numId w:val="5"/>
        </w:numPr>
        <w:tabs>
          <w:tab w:val="left" w:pos="1139"/>
        </w:tabs>
        <w:ind w:right="135" w:firstLine="539"/>
        <w:jc w:val="both"/>
      </w:pPr>
      <w:r>
        <w:t>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623B9B" w:rsidRDefault="00C23EC2">
      <w:pPr>
        <w:pStyle w:val="a4"/>
        <w:numPr>
          <w:ilvl w:val="1"/>
          <w:numId w:val="5"/>
        </w:numPr>
        <w:tabs>
          <w:tab w:val="left" w:pos="927"/>
        </w:tabs>
        <w:spacing w:line="252" w:lineRule="exact"/>
        <w:ind w:left="927" w:right="0" w:hanging="386"/>
        <w:jc w:val="both"/>
      </w:pPr>
      <w:r>
        <w:rPr>
          <w:u w:val="single"/>
        </w:rPr>
        <w:t>Исполнитель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обязан:</w:t>
      </w:r>
    </w:p>
    <w:p w:rsidR="00623B9B" w:rsidRDefault="00C23EC2">
      <w:pPr>
        <w:pStyle w:val="a4"/>
        <w:numPr>
          <w:ilvl w:val="2"/>
          <w:numId w:val="5"/>
        </w:numPr>
        <w:tabs>
          <w:tab w:val="left" w:pos="1240"/>
        </w:tabs>
        <w:ind w:firstLine="539"/>
        <w:jc w:val="both"/>
      </w:pPr>
      <w: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Обучающегося и Заказчика.</w:t>
      </w:r>
    </w:p>
    <w:p w:rsidR="00623B9B" w:rsidRDefault="00C23EC2">
      <w:pPr>
        <w:pStyle w:val="a4"/>
        <w:numPr>
          <w:ilvl w:val="2"/>
          <w:numId w:val="5"/>
        </w:numPr>
        <w:tabs>
          <w:tab w:val="left" w:pos="1232"/>
        </w:tabs>
        <w:spacing w:before="1"/>
        <w:ind w:right="135" w:firstLine="539"/>
        <w:jc w:val="both"/>
      </w:pPr>
      <w:r>
        <w:t>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623B9B" w:rsidRDefault="00C23EC2">
      <w:pPr>
        <w:pStyle w:val="a4"/>
        <w:numPr>
          <w:ilvl w:val="2"/>
          <w:numId w:val="5"/>
        </w:numPr>
        <w:tabs>
          <w:tab w:val="left" w:pos="1163"/>
        </w:tabs>
        <w:ind w:right="137" w:firstLine="539"/>
        <w:jc w:val="both"/>
      </w:pPr>
      <w:r>
        <w:t>Обеспечивать охрану жизни и укрепление физического и психического здоровья Обучающегося, его интеллектуальное, физическое и личностное развитие, развитие его</w:t>
      </w:r>
      <w:r>
        <w:rPr>
          <w:spacing w:val="40"/>
        </w:rPr>
        <w:t xml:space="preserve"> </w:t>
      </w:r>
      <w:r>
        <w:t>творческих способностей и интересов.</w:t>
      </w:r>
    </w:p>
    <w:p w:rsidR="00623B9B" w:rsidRDefault="00C23EC2">
      <w:pPr>
        <w:pStyle w:val="a4"/>
        <w:numPr>
          <w:ilvl w:val="2"/>
          <w:numId w:val="5"/>
        </w:numPr>
        <w:tabs>
          <w:tab w:val="left" w:pos="1249"/>
        </w:tabs>
        <w:ind w:right="135" w:firstLine="539"/>
        <w:jc w:val="both"/>
      </w:pPr>
      <w:proofErr w:type="gramStart"/>
      <w:r>
        <w:t>При</w:t>
      </w:r>
      <w:r>
        <w:rPr>
          <w:spacing w:val="40"/>
        </w:rPr>
        <w:t xml:space="preserve"> </w:t>
      </w:r>
      <w:r>
        <w:t>оказании услуг, предусмотренных настоящим Договором, учитывать индивидуальные потребности Обучающегося, связанные с его жизненной ситуацией и состоянием здоровья, определяющие особые условия получения им образования, возможности освоения образовательной программы на разных этапах ее реализации.</w:t>
      </w:r>
      <w:proofErr w:type="gramEnd"/>
    </w:p>
    <w:p w:rsidR="00623B9B" w:rsidRDefault="00C23EC2">
      <w:pPr>
        <w:pStyle w:val="a4"/>
        <w:numPr>
          <w:ilvl w:val="2"/>
          <w:numId w:val="5"/>
        </w:numPr>
        <w:tabs>
          <w:tab w:val="left" w:pos="1117"/>
        </w:tabs>
        <w:ind w:right="135" w:firstLine="539"/>
        <w:jc w:val="both"/>
      </w:pPr>
      <w:r>
        <w:t>При оказании услуг, предусмотренных настоящим Договором,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</w:t>
      </w:r>
      <w:r>
        <w:rPr>
          <w:spacing w:val="40"/>
        </w:rPr>
        <w:t xml:space="preserve"> </w:t>
      </w:r>
      <w:r>
        <w:t>с учетом его индивидуальных особенностей.</w:t>
      </w:r>
    </w:p>
    <w:p w:rsidR="00623B9B" w:rsidRDefault="00C23EC2">
      <w:pPr>
        <w:pStyle w:val="a4"/>
        <w:numPr>
          <w:ilvl w:val="2"/>
          <w:numId w:val="5"/>
        </w:numPr>
        <w:tabs>
          <w:tab w:val="left" w:pos="1218"/>
        </w:tabs>
        <w:ind w:firstLine="539"/>
        <w:jc w:val="both"/>
      </w:pPr>
      <w:r>
        <w:t xml:space="preserve">Создавать безопасные условия обучения, воспитания, присмотра и ухода </w:t>
      </w:r>
      <w:proofErr w:type="gramStart"/>
      <w:r>
        <w:t>за</w:t>
      </w:r>
      <w:proofErr w:type="gramEnd"/>
      <w:r>
        <w:t xml:space="preserve"> </w:t>
      </w:r>
      <w:proofErr w:type="gramStart"/>
      <w:r>
        <w:t>Обучающимся</w:t>
      </w:r>
      <w:proofErr w:type="gramEnd"/>
      <w:r>
        <w:t>,</w:t>
      </w:r>
      <w:r>
        <w:rPr>
          <w:spacing w:val="40"/>
        </w:rPr>
        <w:t xml:space="preserve"> </w:t>
      </w:r>
      <w:r>
        <w:t>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623B9B" w:rsidRDefault="00C23EC2">
      <w:pPr>
        <w:pStyle w:val="a4"/>
        <w:numPr>
          <w:ilvl w:val="2"/>
          <w:numId w:val="5"/>
        </w:numPr>
        <w:tabs>
          <w:tab w:val="left" w:pos="1100"/>
        </w:tabs>
        <w:ind w:firstLine="539"/>
        <w:jc w:val="both"/>
      </w:pPr>
      <w:r>
        <w:t>Обучать Обучающегося по образовательной программе, предусмотренной пунктом 1.3 настоящего Договора.</w:t>
      </w:r>
    </w:p>
    <w:p w:rsidR="00623B9B" w:rsidRDefault="00C23EC2">
      <w:pPr>
        <w:pStyle w:val="a4"/>
        <w:numPr>
          <w:ilvl w:val="2"/>
          <w:numId w:val="5"/>
        </w:numPr>
        <w:tabs>
          <w:tab w:val="left" w:pos="1235"/>
        </w:tabs>
        <w:ind w:right="135" w:firstLine="539"/>
        <w:jc w:val="both"/>
      </w:pPr>
      <w: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623B9B" w:rsidRDefault="00C23EC2">
      <w:pPr>
        <w:pStyle w:val="a4"/>
        <w:numPr>
          <w:ilvl w:val="2"/>
          <w:numId w:val="5"/>
        </w:numPr>
        <w:tabs>
          <w:tab w:val="left" w:pos="1055"/>
        </w:tabs>
        <w:ind w:right="135" w:firstLine="496"/>
        <w:jc w:val="both"/>
      </w:pPr>
      <w:r>
        <w:t xml:space="preserve">Обеспечивать </w:t>
      </w:r>
      <w:proofErr w:type="gramStart"/>
      <w:r>
        <w:t>Обучающегося</w:t>
      </w:r>
      <w:proofErr w:type="gramEnd"/>
      <w:r>
        <w:rPr>
          <w:spacing w:val="40"/>
        </w:rPr>
        <w:t xml:space="preserve"> </w:t>
      </w:r>
      <w:r>
        <w:t>необходимым сбалансированным четырехразовым питанием: завтрак; второй завтрак,</w:t>
      </w:r>
      <w:r>
        <w:rPr>
          <w:spacing w:val="40"/>
        </w:rPr>
        <w:t xml:space="preserve"> </w:t>
      </w:r>
      <w:r>
        <w:t>обед, полдник.</w:t>
      </w:r>
    </w:p>
    <w:p w:rsidR="00623B9B" w:rsidRDefault="00C23EC2">
      <w:pPr>
        <w:pStyle w:val="a4"/>
        <w:numPr>
          <w:ilvl w:val="2"/>
          <w:numId w:val="5"/>
        </w:numPr>
        <w:tabs>
          <w:tab w:val="left" w:pos="943"/>
        </w:tabs>
        <w:ind w:firstLine="220"/>
        <w:jc w:val="both"/>
      </w:pPr>
      <w:r>
        <w:t>Уведомить Заказчика</w:t>
      </w:r>
      <w:r>
        <w:rPr>
          <w:spacing w:val="40"/>
        </w:rPr>
        <w:t xml:space="preserve"> </w:t>
      </w:r>
      <w:r>
        <w:t>за 20 дней</w:t>
      </w:r>
      <w:r>
        <w:rPr>
          <w:spacing w:val="40"/>
        </w:rPr>
        <w:t xml:space="preserve"> </w:t>
      </w:r>
      <w:r>
        <w:t>о нецелесообразности оказания</w:t>
      </w:r>
      <w:r>
        <w:rPr>
          <w:spacing w:val="40"/>
        </w:rPr>
        <w:t xml:space="preserve"> </w:t>
      </w:r>
      <w:proofErr w:type="gramStart"/>
      <w:r>
        <w:t>Обучающемуся</w:t>
      </w:r>
      <w:proofErr w:type="gramEnd"/>
      <w:r>
        <w:t xml:space="preserve"> образовательной услуги в объеме, предусмотренном</w:t>
      </w:r>
      <w:r>
        <w:rPr>
          <w:spacing w:val="80"/>
        </w:rPr>
        <w:t xml:space="preserve"> </w:t>
      </w:r>
      <w:r>
        <w:t>разделом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623B9B" w:rsidRDefault="00C23EC2">
      <w:pPr>
        <w:pStyle w:val="a4"/>
        <w:numPr>
          <w:ilvl w:val="2"/>
          <w:numId w:val="5"/>
        </w:numPr>
        <w:tabs>
          <w:tab w:val="left" w:pos="1219"/>
        </w:tabs>
        <w:ind w:firstLine="539"/>
        <w:jc w:val="both"/>
      </w:pPr>
      <w:r>
        <w:t>Обеспечить соблюдение требований Федерального закона от 27 июля 2006 г. N 152- Заказчика и Обучающегося.</w:t>
      </w:r>
    </w:p>
    <w:p w:rsidR="00623B9B" w:rsidRDefault="00C23EC2">
      <w:pPr>
        <w:pStyle w:val="a4"/>
        <w:numPr>
          <w:ilvl w:val="1"/>
          <w:numId w:val="5"/>
        </w:numPr>
        <w:tabs>
          <w:tab w:val="left" w:pos="927"/>
        </w:tabs>
        <w:spacing w:line="251" w:lineRule="exact"/>
        <w:ind w:left="927" w:right="0" w:hanging="386"/>
        <w:jc w:val="both"/>
      </w:pPr>
      <w:r>
        <w:rPr>
          <w:u w:val="single"/>
        </w:rPr>
        <w:t>Заказчик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обязан</w:t>
      </w:r>
      <w:r>
        <w:rPr>
          <w:spacing w:val="-2"/>
        </w:rPr>
        <w:t>:</w:t>
      </w:r>
    </w:p>
    <w:p w:rsidR="00623B9B" w:rsidRDefault="00C23EC2">
      <w:pPr>
        <w:pStyle w:val="a4"/>
        <w:numPr>
          <w:ilvl w:val="2"/>
          <w:numId w:val="5"/>
        </w:numPr>
        <w:tabs>
          <w:tab w:val="left" w:pos="1115"/>
        </w:tabs>
        <w:spacing w:before="1"/>
        <w:ind w:firstLine="539"/>
        <w:jc w:val="both"/>
      </w:pPr>
      <w:proofErr w:type="gramStart"/>
      <w: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ФЗ "О персональных данных"</w:t>
      </w:r>
      <w:r>
        <w:rPr>
          <w:spacing w:val="40"/>
        </w:rPr>
        <w:t xml:space="preserve"> </w:t>
      </w:r>
      <w:r>
        <w:t>в части сбора, хранения и обработки персональных данных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  <w:proofErr w:type="gramEnd"/>
    </w:p>
    <w:p w:rsidR="00623B9B" w:rsidRDefault="00C23EC2">
      <w:pPr>
        <w:pStyle w:val="a4"/>
        <w:numPr>
          <w:ilvl w:val="2"/>
          <w:numId w:val="5"/>
        </w:numPr>
        <w:tabs>
          <w:tab w:val="left" w:pos="1140"/>
        </w:tabs>
        <w:spacing w:line="252" w:lineRule="exact"/>
        <w:ind w:left="1140" w:right="0" w:hanging="599"/>
        <w:jc w:val="both"/>
      </w:pPr>
      <w:r>
        <w:t>Своевременно</w:t>
      </w:r>
      <w:r>
        <w:rPr>
          <w:spacing w:val="39"/>
        </w:rPr>
        <w:t xml:space="preserve"> </w:t>
      </w:r>
      <w:r>
        <w:t>вносить</w:t>
      </w:r>
      <w:r>
        <w:rPr>
          <w:spacing w:val="41"/>
        </w:rPr>
        <w:t xml:space="preserve"> </w:t>
      </w:r>
      <w:r>
        <w:t>плату</w:t>
      </w:r>
      <w:r>
        <w:rPr>
          <w:spacing w:val="39"/>
        </w:rPr>
        <w:t xml:space="preserve"> </w:t>
      </w:r>
      <w:r>
        <w:t>за</w:t>
      </w:r>
      <w:r>
        <w:rPr>
          <w:spacing w:val="42"/>
        </w:rPr>
        <w:t xml:space="preserve"> </w:t>
      </w:r>
      <w:proofErr w:type="gramStart"/>
      <w:r>
        <w:t>предоставляемые</w:t>
      </w:r>
      <w:proofErr w:type="gramEnd"/>
      <w:r>
        <w:rPr>
          <w:spacing w:val="39"/>
        </w:rPr>
        <w:t xml:space="preserve"> </w:t>
      </w:r>
      <w:r>
        <w:t>дополнительные</w:t>
      </w:r>
      <w:r>
        <w:rPr>
          <w:spacing w:val="41"/>
        </w:rPr>
        <w:t xml:space="preserve"> </w:t>
      </w:r>
      <w:r>
        <w:rPr>
          <w:spacing w:val="-2"/>
        </w:rPr>
        <w:t>образовательные</w:t>
      </w:r>
    </w:p>
    <w:p w:rsidR="00623B9B" w:rsidRDefault="00623B9B">
      <w:pPr>
        <w:pStyle w:val="a4"/>
        <w:spacing w:line="252" w:lineRule="exact"/>
        <w:sectPr w:rsidR="00623B9B">
          <w:pgSz w:w="11910" w:h="16840"/>
          <w:pgMar w:top="1040" w:right="708" w:bottom="280" w:left="1700" w:header="720" w:footer="720" w:gutter="0"/>
          <w:cols w:space="720"/>
        </w:sectPr>
      </w:pPr>
    </w:p>
    <w:p w:rsidR="00623B9B" w:rsidRDefault="00C23EC2">
      <w:pPr>
        <w:spacing w:before="68"/>
        <w:ind w:left="1" w:right="134"/>
        <w:jc w:val="both"/>
      </w:pPr>
      <w:bookmarkStart w:id="6" w:name="III._Размер,_сроки_и_порядок_оплаты_за_п"/>
      <w:bookmarkStart w:id="7" w:name="Par141"/>
      <w:bookmarkStart w:id="8" w:name="Par144"/>
      <w:bookmarkEnd w:id="6"/>
      <w:bookmarkEnd w:id="7"/>
      <w:bookmarkEnd w:id="8"/>
      <w:r>
        <w:lastRenderedPageBreak/>
        <w:t xml:space="preserve">услуги, указанные в приложении к настоящему Договору, в размере и порядке, </w:t>
      </w:r>
      <w:proofErr w:type="gramStart"/>
      <w:r>
        <w:t>определенными</w:t>
      </w:r>
      <w:proofErr w:type="gramEnd"/>
      <w:r>
        <w:t xml:space="preserve"> в разделе </w:t>
      </w:r>
      <w:r>
        <w:rPr>
          <w:u w:val="single"/>
        </w:rPr>
        <w:t>III</w:t>
      </w:r>
      <w:r>
        <w:t xml:space="preserve"> настоящего Договора, а также плату за присмотр и уход за Обучающимся.</w:t>
      </w:r>
    </w:p>
    <w:p w:rsidR="00623B9B" w:rsidRDefault="00C23EC2">
      <w:pPr>
        <w:pStyle w:val="a4"/>
        <w:numPr>
          <w:ilvl w:val="2"/>
          <w:numId w:val="5"/>
        </w:numPr>
        <w:tabs>
          <w:tab w:val="left" w:pos="1098"/>
        </w:tabs>
        <w:spacing w:before="1"/>
        <w:ind w:right="135" w:firstLine="539"/>
        <w:jc w:val="both"/>
      </w:pPr>
      <w:r>
        <w:t xml:space="preserve">При поступлении Обучающегося в образовательную организацию и в период действия настоящего Договора своевременно </w:t>
      </w:r>
      <w:proofErr w:type="gramStart"/>
      <w:r>
        <w:t>предоставлять Исполнителю все необходимые документы</w:t>
      </w:r>
      <w:proofErr w:type="gramEnd"/>
      <w:r>
        <w:t>, предусмотренные уставом образовательной организации.</w:t>
      </w:r>
    </w:p>
    <w:p w:rsidR="00623B9B" w:rsidRDefault="00C23EC2">
      <w:pPr>
        <w:pStyle w:val="a4"/>
        <w:numPr>
          <w:ilvl w:val="2"/>
          <w:numId w:val="5"/>
        </w:numPr>
        <w:tabs>
          <w:tab w:val="left" w:pos="1100"/>
        </w:tabs>
        <w:spacing w:before="2"/>
        <w:ind w:right="137" w:firstLine="539"/>
        <w:jc w:val="both"/>
      </w:pPr>
      <w:r>
        <w:t xml:space="preserve">Незамедлительно сообщать Исполнителю об изменении контактного телефона и места </w:t>
      </w:r>
      <w:r>
        <w:rPr>
          <w:spacing w:val="-2"/>
        </w:rPr>
        <w:t>жительства.</w:t>
      </w:r>
    </w:p>
    <w:p w:rsidR="00623B9B" w:rsidRDefault="00C23EC2">
      <w:pPr>
        <w:pStyle w:val="a4"/>
        <w:numPr>
          <w:ilvl w:val="2"/>
          <w:numId w:val="5"/>
        </w:numPr>
        <w:tabs>
          <w:tab w:val="left" w:pos="1204"/>
        </w:tabs>
        <w:spacing w:line="242" w:lineRule="auto"/>
        <w:ind w:firstLine="539"/>
        <w:jc w:val="both"/>
      </w:pPr>
      <w:r>
        <w:t>Обеспечить посещение</w:t>
      </w:r>
      <w:r>
        <w:rPr>
          <w:spacing w:val="40"/>
        </w:rPr>
        <w:t xml:space="preserve"> </w:t>
      </w:r>
      <w:r>
        <w:t>Обучающегося образовательной организации согласно правилам внутреннего распорядка Исполнителя.</w:t>
      </w:r>
    </w:p>
    <w:p w:rsidR="00623B9B" w:rsidRDefault="00C23EC2">
      <w:pPr>
        <w:pStyle w:val="a4"/>
        <w:numPr>
          <w:ilvl w:val="2"/>
          <w:numId w:val="5"/>
        </w:numPr>
        <w:tabs>
          <w:tab w:val="left" w:pos="1271"/>
        </w:tabs>
        <w:spacing w:line="242" w:lineRule="auto"/>
        <w:ind w:right="137" w:firstLine="539"/>
        <w:jc w:val="both"/>
      </w:pPr>
      <w:r>
        <w:t>Информировать Исполнителя о предстоящем отсутствии Обучающегося в образовательной организации или его болезни.</w:t>
      </w:r>
    </w:p>
    <w:p w:rsidR="00623B9B" w:rsidRDefault="00C23EC2">
      <w:pPr>
        <w:ind w:left="1" w:right="135" w:firstLine="539"/>
        <w:jc w:val="both"/>
      </w:pPr>
      <w:r>
        <w:t>В случае заболевания Обучающегося,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Обучающимся в период заболевания.</w:t>
      </w:r>
    </w:p>
    <w:p w:rsidR="00623B9B" w:rsidRDefault="00C23EC2">
      <w:pPr>
        <w:pStyle w:val="a4"/>
        <w:numPr>
          <w:ilvl w:val="2"/>
          <w:numId w:val="5"/>
        </w:numPr>
        <w:tabs>
          <w:tab w:val="left" w:pos="1108"/>
        </w:tabs>
        <w:ind w:right="134" w:firstLine="539"/>
        <w:jc w:val="both"/>
      </w:pPr>
      <w:proofErr w:type="gramStart"/>
      <w:r>
        <w:t>Предоставлять справку</w:t>
      </w:r>
      <w:proofErr w:type="gramEnd"/>
      <w:r>
        <w:t xml:space="preserve"> после перенесенного заболевания, а также отсутствия ребенка более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календарных</w:t>
      </w:r>
      <w:r>
        <w:rPr>
          <w:spacing w:val="-2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(за</w:t>
      </w:r>
      <w:r>
        <w:rPr>
          <w:spacing w:val="-2"/>
        </w:rPr>
        <w:t xml:space="preserve"> </w:t>
      </w:r>
      <w:r>
        <w:t>исключением</w:t>
      </w:r>
      <w:r>
        <w:rPr>
          <w:spacing w:val="-2"/>
        </w:rPr>
        <w:t xml:space="preserve"> </w:t>
      </w:r>
      <w:r>
        <w:t>выходных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праздничных</w:t>
      </w:r>
      <w:r>
        <w:rPr>
          <w:spacing w:val="-5"/>
        </w:rPr>
        <w:t xml:space="preserve"> </w:t>
      </w:r>
      <w:r>
        <w:t>дней),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диагноза, длительности заболевания, сведений об отсутствии контакта с инфекционными больными.</w:t>
      </w:r>
    </w:p>
    <w:p w:rsidR="00623B9B" w:rsidRDefault="00C23EC2">
      <w:pPr>
        <w:pStyle w:val="a4"/>
        <w:numPr>
          <w:ilvl w:val="2"/>
          <w:numId w:val="5"/>
        </w:numPr>
        <w:tabs>
          <w:tab w:val="left" w:pos="1184"/>
        </w:tabs>
        <w:ind w:right="135" w:firstLine="539"/>
        <w:jc w:val="both"/>
      </w:pPr>
      <w:proofErr w:type="gramStart"/>
      <w:r>
        <w:t xml:space="preserve">Бережно относиться к имуществу </w:t>
      </w:r>
      <w:proofErr w:type="spellStart"/>
      <w:r>
        <w:t>Исполителя</w:t>
      </w:r>
      <w:proofErr w:type="spellEnd"/>
      <w:r>
        <w:t xml:space="preserve">, возмещать ущерб, причиненный Обучающимся имуществу Исполнителя, в соответствии с законодательством Российской </w:t>
      </w:r>
      <w:r>
        <w:rPr>
          <w:spacing w:val="-2"/>
        </w:rPr>
        <w:t>Федерации.</w:t>
      </w:r>
      <w:proofErr w:type="gramEnd"/>
    </w:p>
    <w:p w:rsidR="00623B9B" w:rsidRDefault="00C23EC2">
      <w:pPr>
        <w:pStyle w:val="a4"/>
        <w:numPr>
          <w:ilvl w:val="0"/>
          <w:numId w:val="7"/>
        </w:numPr>
        <w:tabs>
          <w:tab w:val="left" w:pos="241"/>
          <w:tab w:val="left" w:pos="399"/>
        </w:tabs>
        <w:spacing w:line="235" w:lineRule="auto"/>
        <w:ind w:left="241" w:right="140" w:hanging="240"/>
        <w:jc w:val="both"/>
        <w:rPr>
          <w:sz w:val="24"/>
        </w:rPr>
      </w:pPr>
      <w:r>
        <w:rPr>
          <w:b/>
          <w:sz w:val="24"/>
        </w:rPr>
        <w:t xml:space="preserve">Размер, сроки и порядок оплаты за </w:t>
      </w:r>
      <w:proofErr w:type="gramStart"/>
      <w:r>
        <w:rPr>
          <w:b/>
          <w:sz w:val="24"/>
        </w:rPr>
        <w:t>присмотр</w:t>
      </w:r>
      <w:proofErr w:type="gramEnd"/>
      <w:r>
        <w:rPr>
          <w:b/>
          <w:sz w:val="24"/>
        </w:rPr>
        <w:t xml:space="preserve"> и уход за Обучающимся. </w:t>
      </w:r>
      <w:r>
        <w:rPr>
          <w:sz w:val="24"/>
        </w:rPr>
        <w:t>3.1.Стоимость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услуг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79"/>
          <w:sz w:val="24"/>
        </w:rPr>
        <w:t xml:space="preserve"> </w:t>
      </w:r>
      <w:r>
        <w:rPr>
          <w:sz w:val="24"/>
        </w:rPr>
        <w:t>присмотру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уходу</w:t>
      </w:r>
      <w:r>
        <w:rPr>
          <w:spacing w:val="76"/>
          <w:sz w:val="24"/>
        </w:rPr>
        <w:t xml:space="preserve"> </w:t>
      </w:r>
      <w:r>
        <w:rPr>
          <w:sz w:val="24"/>
        </w:rPr>
        <w:t>за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51"/>
          <w:w w:val="150"/>
          <w:sz w:val="24"/>
        </w:rPr>
        <w:t xml:space="preserve"> </w:t>
      </w:r>
      <w:r>
        <w:rPr>
          <w:spacing w:val="-2"/>
          <w:sz w:val="24"/>
        </w:rPr>
        <w:t>(далее-</w:t>
      </w:r>
    </w:p>
    <w:p w:rsidR="00623B9B" w:rsidRDefault="00C23EC2">
      <w:pPr>
        <w:pStyle w:val="a3"/>
        <w:tabs>
          <w:tab w:val="left" w:pos="4179"/>
        </w:tabs>
        <w:ind w:right="136"/>
        <w:jc w:val="both"/>
      </w:pPr>
      <w:r>
        <w:t xml:space="preserve">родительская плата) составляет </w:t>
      </w:r>
      <w:r>
        <w:rPr>
          <w:u w:val="single"/>
        </w:rPr>
        <w:tab/>
      </w:r>
      <w:r>
        <w:t xml:space="preserve"> (сумма прописью) рублей на момент подписания </w:t>
      </w:r>
      <w:r>
        <w:rPr>
          <w:spacing w:val="-2"/>
        </w:rPr>
        <w:t>договора.</w:t>
      </w:r>
    </w:p>
    <w:p w:rsidR="00623B9B" w:rsidRDefault="00C23EC2">
      <w:pPr>
        <w:pStyle w:val="a4"/>
        <w:numPr>
          <w:ilvl w:val="2"/>
          <w:numId w:val="4"/>
        </w:numPr>
        <w:tabs>
          <w:tab w:val="left" w:pos="656"/>
        </w:tabs>
        <w:ind w:firstLine="0"/>
        <w:jc w:val="both"/>
        <w:rPr>
          <w:sz w:val="24"/>
        </w:rPr>
      </w:pPr>
      <w:r>
        <w:rPr>
          <w:sz w:val="24"/>
        </w:rPr>
        <w:t xml:space="preserve">Под присмотром и уходом за детьми понимается комплекс мер по организации питания и хозяйственно-бытового обслуживания детей, обеспечению </w:t>
      </w:r>
      <w:proofErr w:type="gramStart"/>
      <w:r>
        <w:rPr>
          <w:sz w:val="24"/>
        </w:rPr>
        <w:t>соблюдении</w:t>
      </w:r>
      <w:proofErr w:type="gramEnd"/>
      <w:r>
        <w:rPr>
          <w:sz w:val="24"/>
        </w:rPr>
        <w:t xml:space="preserve"> ими личной гигиены и режима дня.</w:t>
      </w:r>
    </w:p>
    <w:p w:rsidR="00623B9B" w:rsidRDefault="00C23EC2">
      <w:pPr>
        <w:pStyle w:val="a4"/>
        <w:numPr>
          <w:ilvl w:val="2"/>
          <w:numId w:val="4"/>
        </w:numPr>
        <w:tabs>
          <w:tab w:val="left" w:pos="649"/>
        </w:tabs>
        <w:ind w:right="135" w:firstLine="0"/>
        <w:jc w:val="both"/>
        <w:rPr>
          <w:sz w:val="24"/>
        </w:rPr>
      </w:pPr>
      <w:r>
        <w:rPr>
          <w:sz w:val="24"/>
        </w:rPr>
        <w:t>Родительская плата взимается за плановое количество дней посещения ребенком муниципального образовательного учреждения. До 15-ого числа последующего месяца производится перерасчет родительской платы за фактические дни посещения в текущем месяце согласно табелю учета посещаемости детей. Внесенная родительская плата за дни непосещения ребенком муниципального образовательного учреждения учитывается при оплате за последующий месяц.</w:t>
      </w:r>
    </w:p>
    <w:p w:rsidR="00623B9B" w:rsidRDefault="00C23EC2">
      <w:pPr>
        <w:pStyle w:val="a4"/>
        <w:numPr>
          <w:ilvl w:val="2"/>
          <w:numId w:val="4"/>
        </w:numPr>
        <w:tabs>
          <w:tab w:val="left" w:pos="682"/>
        </w:tabs>
        <w:ind w:firstLine="0"/>
        <w:jc w:val="both"/>
        <w:rPr>
          <w:sz w:val="24"/>
        </w:rPr>
      </w:pPr>
      <w:r>
        <w:rPr>
          <w:sz w:val="24"/>
        </w:rPr>
        <w:t xml:space="preserve">Родительская плата за присмотр и уход оплачивается родителями (законными представителями) на основании выставленного не позднее 15 числа текущего месяца платежного документа (квитанции), до 25 числа текущего месяца </w:t>
      </w:r>
      <w:r>
        <w:rPr>
          <w:sz w:val="24"/>
          <w:u w:val="single"/>
        </w:rPr>
        <w:t>авансовым платежом</w:t>
      </w:r>
      <w:r>
        <w:rPr>
          <w:sz w:val="24"/>
        </w:rPr>
        <w:t xml:space="preserve"> путем безналичного перечисления на лицевой счет муниципального бюджетного дошкольного образовательного учреждения.</w:t>
      </w:r>
    </w:p>
    <w:p w:rsidR="00623B9B" w:rsidRDefault="00C23EC2">
      <w:pPr>
        <w:pStyle w:val="a4"/>
        <w:numPr>
          <w:ilvl w:val="2"/>
          <w:numId w:val="4"/>
        </w:numPr>
        <w:tabs>
          <w:tab w:val="left" w:pos="615"/>
        </w:tabs>
        <w:ind w:right="137" w:firstLine="0"/>
        <w:jc w:val="both"/>
        <w:rPr>
          <w:sz w:val="24"/>
        </w:rPr>
      </w:pPr>
      <w:r>
        <w:rPr>
          <w:sz w:val="24"/>
        </w:rPr>
        <w:t>Родители (законные представители) ребенка могут производить оплату за присмотр и уход за счет средств материнского (семейного) капитала, в соответствии с Федеральным законом от 29.12.2006 г. № 256-ФЗ «О дополнительных мерах государственной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поддержки семей, имеющих детей».</w:t>
      </w:r>
    </w:p>
    <w:p w:rsidR="00623B9B" w:rsidRDefault="00C23EC2">
      <w:pPr>
        <w:pStyle w:val="a3"/>
        <w:ind w:right="135" w:firstLine="420"/>
        <w:jc w:val="both"/>
      </w:pPr>
      <w:r>
        <w:t>Родительская плата за счет средств материнского (семейного) капитала осуществляется единовременным платежом за прошедший период (периоды) и (или) очередной период (периоды) по выбору родителя (законного представителя). В случае внесения родительской платы путем использования средств материнского (семейного) капитала, родительская плата направляется территориальным органом Пенсионного</w:t>
      </w:r>
      <w:r>
        <w:rPr>
          <w:spacing w:val="80"/>
        </w:rPr>
        <w:t xml:space="preserve"> </w:t>
      </w:r>
      <w:r>
        <w:t>фонда РФ путем безналичного перечисления этих средств на лицевой счет образовательного учреждения.</w:t>
      </w:r>
    </w:p>
    <w:p w:rsidR="00623B9B" w:rsidRDefault="00C23EC2">
      <w:pPr>
        <w:pStyle w:val="a3"/>
        <w:ind w:firstLine="708"/>
      </w:pPr>
      <w:r>
        <w:t xml:space="preserve">Компенсация части родительской </w:t>
      </w:r>
      <w:proofErr w:type="gramStart"/>
      <w:r>
        <w:t>платы</w:t>
      </w:r>
      <w:proofErr w:type="gramEnd"/>
      <w:r>
        <w:t xml:space="preserve"> в случае если родитель (законный представитель)</w:t>
      </w:r>
      <w:r>
        <w:rPr>
          <w:spacing w:val="-3"/>
        </w:rPr>
        <w:t xml:space="preserve"> </w:t>
      </w:r>
      <w:r>
        <w:t>принял</w:t>
      </w:r>
      <w:r>
        <w:rPr>
          <w:spacing w:val="-5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использовании</w:t>
      </w:r>
      <w:r>
        <w:rPr>
          <w:spacing w:val="-2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оплату</w:t>
      </w:r>
      <w:r>
        <w:rPr>
          <w:spacing w:val="-8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присмотр</w:t>
      </w:r>
      <w:r>
        <w:rPr>
          <w:spacing w:val="-3"/>
        </w:rPr>
        <w:t xml:space="preserve"> </w:t>
      </w:r>
      <w:r>
        <w:t>и уход за счет средств материнского (семейного) капитала, не предоставляется.</w:t>
      </w:r>
    </w:p>
    <w:p w:rsidR="00623B9B" w:rsidRDefault="00623B9B">
      <w:pPr>
        <w:pStyle w:val="a3"/>
        <w:sectPr w:rsidR="00623B9B">
          <w:pgSz w:w="11910" w:h="16840"/>
          <w:pgMar w:top="1040" w:right="708" w:bottom="280" w:left="1700" w:header="720" w:footer="720" w:gutter="0"/>
          <w:cols w:space="720"/>
        </w:sectPr>
      </w:pPr>
    </w:p>
    <w:p w:rsidR="00623B9B" w:rsidRDefault="00C23EC2">
      <w:pPr>
        <w:pStyle w:val="a4"/>
        <w:numPr>
          <w:ilvl w:val="2"/>
          <w:numId w:val="4"/>
        </w:numPr>
        <w:tabs>
          <w:tab w:val="left" w:pos="737"/>
        </w:tabs>
        <w:spacing w:before="67"/>
        <w:ind w:right="135" w:firstLine="0"/>
        <w:jc w:val="both"/>
        <w:rPr>
          <w:sz w:val="24"/>
        </w:rPr>
      </w:pPr>
      <w:bookmarkStart w:id="9" w:name="МАДОУ_«Детский_сад_№_26»_с.Ляхи_Меленков"/>
      <w:bookmarkEnd w:id="9"/>
      <w:r>
        <w:rPr>
          <w:sz w:val="24"/>
          <w:u w:val="single"/>
        </w:rPr>
        <w:lastRenderedPageBreak/>
        <w:t xml:space="preserve">При непосещении ребенком </w:t>
      </w:r>
      <w:proofErr w:type="spellStart"/>
      <w:r>
        <w:rPr>
          <w:sz w:val="24"/>
          <w:u w:val="single"/>
        </w:rPr>
        <w:t>обрзовательной</w:t>
      </w:r>
      <w:proofErr w:type="spellEnd"/>
      <w:r>
        <w:rPr>
          <w:sz w:val="24"/>
          <w:u w:val="single"/>
        </w:rPr>
        <w:t xml:space="preserve"> организации без уважительной</w:t>
      </w:r>
      <w:r>
        <w:rPr>
          <w:sz w:val="24"/>
        </w:rPr>
        <w:t xml:space="preserve"> </w:t>
      </w:r>
      <w:r>
        <w:rPr>
          <w:sz w:val="24"/>
          <w:u w:val="single"/>
        </w:rPr>
        <w:t>причины родительская плата за присмотр и уход за ребенком взимается только за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обеспечение соблюдения санитарно-гигиенических условий </w:t>
      </w:r>
      <w:proofErr w:type="gramStart"/>
      <w:r>
        <w:rPr>
          <w:sz w:val="24"/>
          <w:u w:val="single"/>
        </w:rPr>
        <w:t xml:space="preserve">( </w:t>
      </w:r>
      <w:proofErr w:type="gramEnd"/>
      <w:r>
        <w:rPr>
          <w:sz w:val="24"/>
          <w:u w:val="single"/>
        </w:rPr>
        <w:t>приобретение товаров,</w:t>
      </w:r>
      <w:r>
        <w:rPr>
          <w:sz w:val="24"/>
        </w:rPr>
        <w:t xml:space="preserve"> </w:t>
      </w:r>
      <w:r>
        <w:rPr>
          <w:sz w:val="24"/>
          <w:u w:val="single"/>
        </w:rPr>
        <w:t>мягкого инвентаря, предметов личной гигиены, стирки белья, дератизацию) в размере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20рублей.</w:t>
      </w:r>
    </w:p>
    <w:p w:rsidR="00623B9B" w:rsidRDefault="00C23EC2">
      <w:pPr>
        <w:pStyle w:val="a3"/>
      </w:pPr>
      <w:r>
        <w:t>Уважительными</w:t>
      </w:r>
      <w:r>
        <w:rPr>
          <w:spacing w:val="-6"/>
        </w:rPr>
        <w:t xml:space="preserve"> </w:t>
      </w:r>
      <w:r>
        <w:t>причинами</w:t>
      </w:r>
      <w:r>
        <w:rPr>
          <w:spacing w:val="-3"/>
        </w:rPr>
        <w:t xml:space="preserve"> </w:t>
      </w:r>
      <w:r>
        <w:t>непосещения</w:t>
      </w:r>
      <w:r>
        <w:rPr>
          <w:spacing w:val="-4"/>
        </w:rPr>
        <w:t xml:space="preserve"> </w:t>
      </w:r>
      <w:r>
        <w:t>ребенком</w:t>
      </w:r>
      <w:r>
        <w:rPr>
          <w:spacing w:val="-5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:rsidR="00623B9B" w:rsidRDefault="00C23EC2">
      <w:pPr>
        <w:pStyle w:val="a3"/>
      </w:pPr>
      <w:r>
        <w:t>-болезнь</w:t>
      </w:r>
      <w:r>
        <w:rPr>
          <w:spacing w:val="-6"/>
        </w:rPr>
        <w:t xml:space="preserve"> </w:t>
      </w:r>
      <w:r>
        <w:rPr>
          <w:spacing w:val="-2"/>
        </w:rPr>
        <w:t>ребенка;</w:t>
      </w:r>
    </w:p>
    <w:p w:rsidR="00623B9B" w:rsidRDefault="00C23EC2">
      <w:pPr>
        <w:pStyle w:val="a3"/>
      </w:pPr>
      <w:r>
        <w:t>-отпуск</w:t>
      </w:r>
      <w:r>
        <w:rPr>
          <w:spacing w:val="-6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rPr>
          <w:spacing w:val="-2"/>
        </w:rPr>
        <w:t>представителей);</w:t>
      </w:r>
    </w:p>
    <w:p w:rsidR="00623B9B" w:rsidRDefault="00C23EC2">
      <w:pPr>
        <w:pStyle w:val="a3"/>
      </w:pPr>
      <w:r>
        <w:t>-санаторно-курортное</w:t>
      </w:r>
      <w:r>
        <w:rPr>
          <w:spacing w:val="-5"/>
        </w:rPr>
        <w:t xml:space="preserve"> </w:t>
      </w:r>
      <w:r>
        <w:t>лечение</w:t>
      </w:r>
      <w:r>
        <w:rPr>
          <w:spacing w:val="-5"/>
        </w:rPr>
        <w:t xml:space="preserve"> </w:t>
      </w:r>
      <w:r>
        <w:rPr>
          <w:spacing w:val="-2"/>
        </w:rPr>
        <w:t>ребенка;</w:t>
      </w:r>
    </w:p>
    <w:p w:rsidR="00623B9B" w:rsidRDefault="00C23EC2">
      <w:pPr>
        <w:pStyle w:val="a3"/>
      </w:pPr>
      <w:r>
        <w:t>-домашний</w:t>
      </w:r>
      <w:r>
        <w:rPr>
          <w:spacing w:val="-3"/>
        </w:rPr>
        <w:t xml:space="preserve"> </w:t>
      </w:r>
      <w:r>
        <w:rPr>
          <w:spacing w:val="-2"/>
        </w:rPr>
        <w:t>карантин.</w:t>
      </w:r>
    </w:p>
    <w:p w:rsidR="00623B9B" w:rsidRDefault="00C23EC2">
      <w:pPr>
        <w:pStyle w:val="a3"/>
        <w:ind w:firstLine="708"/>
      </w:pPr>
      <w:r>
        <w:t>В</w:t>
      </w:r>
      <w:r>
        <w:rPr>
          <w:spacing w:val="-5"/>
        </w:rPr>
        <w:t xml:space="preserve"> </w:t>
      </w:r>
      <w:r>
        <w:t>каждом</w:t>
      </w:r>
      <w:r>
        <w:rPr>
          <w:spacing w:val="-4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непосещения</w:t>
      </w:r>
      <w:r>
        <w:rPr>
          <w:spacing w:val="-4"/>
        </w:rPr>
        <w:t xml:space="preserve"> </w:t>
      </w:r>
      <w:r>
        <w:t>ребенком</w:t>
      </w:r>
      <w:r>
        <w:rPr>
          <w:spacing w:val="40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(законные</w:t>
      </w:r>
      <w:r>
        <w:rPr>
          <w:spacing w:val="-5"/>
        </w:rPr>
        <w:t xml:space="preserve"> </w:t>
      </w:r>
      <w:r>
        <w:t>представители) обязаны предоставить документарное подтверждение того, что ребенок отсутствовал по уважительной причине.</w:t>
      </w:r>
    </w:p>
    <w:p w:rsidR="00623B9B" w:rsidRDefault="00C23EC2">
      <w:pPr>
        <w:pStyle w:val="a4"/>
        <w:numPr>
          <w:ilvl w:val="2"/>
          <w:numId w:val="4"/>
        </w:numPr>
        <w:tabs>
          <w:tab w:val="left" w:pos="601"/>
        </w:tabs>
        <w:ind w:right="282" w:firstLine="0"/>
        <w:rPr>
          <w:sz w:val="24"/>
        </w:rPr>
      </w:pPr>
      <w:r>
        <w:rPr>
          <w:sz w:val="24"/>
        </w:rPr>
        <w:t>Возврат</w:t>
      </w:r>
      <w:r>
        <w:rPr>
          <w:spacing w:val="-4"/>
          <w:sz w:val="24"/>
        </w:rPr>
        <w:t xml:space="preserve"> </w:t>
      </w:r>
      <w:r>
        <w:rPr>
          <w:sz w:val="24"/>
        </w:rPr>
        <w:t>излишне</w:t>
      </w:r>
      <w:r>
        <w:rPr>
          <w:spacing w:val="-7"/>
          <w:sz w:val="24"/>
        </w:rPr>
        <w:t xml:space="preserve"> </w:t>
      </w:r>
      <w:r>
        <w:rPr>
          <w:sz w:val="24"/>
        </w:rPr>
        <w:t>перечисленной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платы,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выбытия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из ДОУ, производится в течение месяца на основании представленного письменного заявления родителя (законного представителя) на имя ДОУ. Указанное заявление родитель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представитель)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подать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3-х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выбытия ребенка из муниципальной образовательной организации.</w:t>
      </w:r>
    </w:p>
    <w:p w:rsidR="00623B9B" w:rsidRDefault="00C23EC2">
      <w:pPr>
        <w:pStyle w:val="a4"/>
        <w:numPr>
          <w:ilvl w:val="2"/>
          <w:numId w:val="4"/>
        </w:numPr>
        <w:tabs>
          <w:tab w:val="left" w:pos="603"/>
        </w:tabs>
        <w:ind w:right="137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 задолженности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 родительской плате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присмотр и уход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 в</w:t>
      </w:r>
      <w:r>
        <w:rPr>
          <w:spacing w:val="-1"/>
          <w:sz w:val="24"/>
        </w:rPr>
        <w:t xml:space="preserve"> </w:t>
      </w:r>
      <w:r>
        <w:rPr>
          <w:sz w:val="24"/>
        </w:rPr>
        <w:t>ДОУ более чем за три месяца, руководитель ДОУ обязан соблюдать досудебный порядок урегулирования спора, письменно уведомив родителя (законного представителя) о необходимости погашения задолженности в месячный срок.</w:t>
      </w:r>
    </w:p>
    <w:p w:rsidR="00623B9B" w:rsidRDefault="00C23EC2">
      <w:pPr>
        <w:pStyle w:val="a3"/>
        <w:ind w:right="136"/>
        <w:jc w:val="both"/>
      </w:pPr>
      <w:r>
        <w:t xml:space="preserve">При непогашении задолженности в установленный срок, муниципальное бюджетное дошкольное образовательное учреждение имеет право взыскать </w:t>
      </w:r>
      <w:r>
        <w:rPr>
          <w:u w:val="single"/>
        </w:rPr>
        <w:t>ее в судебном порядке</w:t>
      </w:r>
      <w:r>
        <w:t>.</w:t>
      </w:r>
    </w:p>
    <w:p w:rsidR="00623B9B" w:rsidRDefault="00C23EC2">
      <w:pPr>
        <w:pStyle w:val="a3"/>
        <w:ind w:right="143" w:firstLine="708"/>
        <w:jc w:val="both"/>
      </w:pPr>
      <w:r>
        <w:t>Отчислить ребенка из образовательного учреждения, запретить ему посещать детский</w:t>
      </w:r>
      <w:r>
        <w:rPr>
          <w:spacing w:val="-2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погашения</w:t>
      </w:r>
      <w:r>
        <w:rPr>
          <w:spacing w:val="-3"/>
        </w:rPr>
        <w:t xml:space="preserve"> </w:t>
      </w:r>
      <w:r>
        <w:t>задолженности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иные</w:t>
      </w:r>
      <w:r>
        <w:rPr>
          <w:spacing w:val="-5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воздействия</w:t>
      </w:r>
      <w:r>
        <w:rPr>
          <w:spacing w:val="-3"/>
        </w:rPr>
        <w:t xml:space="preserve"> </w:t>
      </w:r>
      <w:r>
        <w:t>запрещено.</w:t>
      </w:r>
    </w:p>
    <w:p w:rsidR="00623B9B" w:rsidRDefault="00C23EC2">
      <w:pPr>
        <w:pStyle w:val="a4"/>
        <w:numPr>
          <w:ilvl w:val="1"/>
          <w:numId w:val="3"/>
        </w:numPr>
        <w:tabs>
          <w:tab w:val="left" w:pos="461"/>
        </w:tabs>
        <w:ind w:right="138" w:firstLine="0"/>
        <w:jc w:val="both"/>
        <w:rPr>
          <w:sz w:val="24"/>
        </w:rPr>
      </w:pPr>
      <w:r>
        <w:rPr>
          <w:sz w:val="24"/>
        </w:rPr>
        <w:t xml:space="preserve">Порядок установления льгот по уплате родительской платы за присмотр и уход за </w:t>
      </w:r>
      <w:r>
        <w:rPr>
          <w:spacing w:val="-2"/>
          <w:sz w:val="24"/>
        </w:rPr>
        <w:t>детьми.</w:t>
      </w:r>
    </w:p>
    <w:p w:rsidR="00623B9B" w:rsidRDefault="00C23EC2">
      <w:pPr>
        <w:pStyle w:val="a4"/>
        <w:numPr>
          <w:ilvl w:val="2"/>
          <w:numId w:val="3"/>
        </w:numPr>
        <w:tabs>
          <w:tab w:val="left" w:pos="605"/>
        </w:tabs>
        <w:ind w:right="132" w:firstLine="0"/>
        <w:jc w:val="both"/>
        <w:rPr>
          <w:sz w:val="24"/>
        </w:rPr>
      </w:pPr>
      <w:r>
        <w:rPr>
          <w:sz w:val="24"/>
        </w:rPr>
        <w:t>Родительская плата не взимается за присмотр и уход за детьми-инвалидами, детьм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сиротами и детьми, оставшимися без попечения родителей, а также за детьми с туберкулезной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интоксикацией,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дошкольных образовательных учреждениях </w:t>
      </w:r>
      <w:proofErr w:type="spellStart"/>
      <w:r>
        <w:rPr>
          <w:sz w:val="24"/>
        </w:rPr>
        <w:t>Меленковского</w:t>
      </w:r>
      <w:proofErr w:type="spellEnd"/>
      <w:r>
        <w:rPr>
          <w:sz w:val="24"/>
        </w:rPr>
        <w:t xml:space="preserve"> Муниципального округа (в соответствии с пунктами 2, 3 статьи 65 Федерального закона РФ от 29.12.2012 г. № 273 –ФЗ «Об образовании в Российской Федерации).</w:t>
      </w:r>
    </w:p>
    <w:p w:rsidR="00623B9B" w:rsidRDefault="00C23EC2">
      <w:pPr>
        <w:pStyle w:val="a4"/>
        <w:numPr>
          <w:ilvl w:val="2"/>
          <w:numId w:val="3"/>
        </w:numPr>
        <w:tabs>
          <w:tab w:val="left" w:pos="629"/>
        </w:tabs>
        <w:spacing w:before="1"/>
        <w:ind w:firstLine="0"/>
        <w:jc w:val="both"/>
        <w:rPr>
          <w:sz w:val="24"/>
        </w:rPr>
      </w:pPr>
      <w:r>
        <w:rPr>
          <w:sz w:val="24"/>
        </w:rPr>
        <w:t xml:space="preserve">Родительская плата с родителей (законных представителей) за присмотр и уход за детьми в образовательном учреждении, </w:t>
      </w:r>
      <w:proofErr w:type="gramStart"/>
      <w:r>
        <w:rPr>
          <w:sz w:val="24"/>
        </w:rPr>
        <w:t>реализующим</w:t>
      </w:r>
      <w:proofErr w:type="gramEnd"/>
      <w:r>
        <w:rPr>
          <w:sz w:val="24"/>
        </w:rPr>
        <w:t xml:space="preserve"> программы дошкольного образования, чей доход на члена семьи не превышает минимального размера оплаты труда, уменьшается на 50 %.</w:t>
      </w:r>
    </w:p>
    <w:p w:rsidR="00623B9B" w:rsidRDefault="00C23EC2">
      <w:pPr>
        <w:pStyle w:val="a4"/>
        <w:numPr>
          <w:ilvl w:val="2"/>
          <w:numId w:val="3"/>
        </w:numPr>
        <w:tabs>
          <w:tab w:val="left" w:pos="680"/>
        </w:tabs>
        <w:ind w:firstLine="0"/>
        <w:jc w:val="both"/>
        <w:rPr>
          <w:sz w:val="24"/>
        </w:rPr>
      </w:pPr>
      <w:r>
        <w:rPr>
          <w:sz w:val="24"/>
        </w:rPr>
        <w:t xml:space="preserve">В целях материальной поддержки воспитания и обучения детей, посещающих муниципальные бюджетные дошкольные образовательные учреждения </w:t>
      </w:r>
      <w:proofErr w:type="spellStart"/>
      <w:r>
        <w:rPr>
          <w:sz w:val="24"/>
        </w:rPr>
        <w:t>Меленковского</w:t>
      </w:r>
      <w:proofErr w:type="spellEnd"/>
      <w:r>
        <w:rPr>
          <w:sz w:val="24"/>
        </w:rPr>
        <w:t xml:space="preserve"> муниципального округа, родителем (законным представителям), которые внесли родительскую плату, выплачивается компенсация в сумме:</w:t>
      </w:r>
    </w:p>
    <w:p w:rsidR="00623B9B" w:rsidRDefault="00C23EC2">
      <w:pPr>
        <w:pStyle w:val="a4"/>
        <w:numPr>
          <w:ilvl w:val="3"/>
          <w:numId w:val="3"/>
        </w:numPr>
        <w:tabs>
          <w:tab w:val="left" w:pos="139"/>
        </w:tabs>
        <w:ind w:left="139" w:right="0" w:hanging="138"/>
        <w:jc w:val="left"/>
        <w:rPr>
          <w:sz w:val="24"/>
        </w:rPr>
      </w:pPr>
      <w:r>
        <w:rPr>
          <w:sz w:val="24"/>
        </w:rPr>
        <w:t>20%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родительской платы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623B9B" w:rsidRDefault="00C23EC2">
      <w:pPr>
        <w:pStyle w:val="a4"/>
        <w:numPr>
          <w:ilvl w:val="3"/>
          <w:numId w:val="3"/>
        </w:numPr>
        <w:tabs>
          <w:tab w:val="left" w:pos="139"/>
        </w:tabs>
        <w:ind w:left="139" w:right="0" w:hanging="138"/>
        <w:jc w:val="left"/>
        <w:rPr>
          <w:sz w:val="24"/>
        </w:rPr>
      </w:pPr>
      <w:r>
        <w:rPr>
          <w:sz w:val="24"/>
        </w:rPr>
        <w:t>50%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родительской платы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623B9B" w:rsidRDefault="00C23EC2">
      <w:pPr>
        <w:pStyle w:val="a4"/>
        <w:numPr>
          <w:ilvl w:val="3"/>
          <w:numId w:val="3"/>
        </w:numPr>
        <w:tabs>
          <w:tab w:val="left" w:pos="139"/>
          <w:tab w:val="left" w:pos="709"/>
        </w:tabs>
        <w:ind w:left="139" w:right="0" w:hanging="138"/>
        <w:jc w:val="left"/>
        <w:rPr>
          <w:sz w:val="24"/>
        </w:rPr>
      </w:pPr>
      <w:r>
        <w:rPr>
          <w:sz w:val="24"/>
        </w:rPr>
        <w:t>70%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родительской 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последующих </w:t>
      </w:r>
      <w:r>
        <w:rPr>
          <w:spacing w:val="-2"/>
          <w:sz w:val="24"/>
        </w:rPr>
        <w:t>детей.</w:t>
      </w:r>
    </w:p>
    <w:p w:rsidR="00623B9B" w:rsidRDefault="00C23EC2">
      <w:pPr>
        <w:pStyle w:val="a3"/>
        <w:tabs>
          <w:tab w:val="left" w:pos="1816"/>
          <w:tab w:val="left" w:pos="3165"/>
          <w:tab w:val="left" w:pos="3589"/>
          <w:tab w:val="left" w:pos="5041"/>
          <w:tab w:val="left" w:pos="6618"/>
          <w:tab w:val="left" w:pos="6969"/>
          <w:tab w:val="left" w:pos="8027"/>
          <w:tab w:val="left" w:pos="8461"/>
        </w:tabs>
        <w:ind w:right="137" w:firstLine="708"/>
      </w:pPr>
      <w:r>
        <w:rPr>
          <w:spacing w:val="-2"/>
        </w:rPr>
        <w:t>Порядок</w:t>
      </w:r>
      <w:r>
        <w:tab/>
      </w:r>
      <w:r>
        <w:rPr>
          <w:spacing w:val="-2"/>
        </w:rPr>
        <w:t>обращения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получением</w:t>
      </w:r>
      <w:r>
        <w:tab/>
      </w:r>
      <w:r>
        <w:rPr>
          <w:spacing w:val="-2"/>
        </w:rPr>
        <w:t>компенсации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порядок</w:t>
      </w:r>
      <w:r>
        <w:tab/>
      </w:r>
      <w:r>
        <w:rPr>
          <w:spacing w:val="-6"/>
        </w:rPr>
        <w:t>ее</w:t>
      </w:r>
      <w:r>
        <w:tab/>
      </w:r>
      <w:r>
        <w:rPr>
          <w:spacing w:val="-2"/>
        </w:rPr>
        <w:t xml:space="preserve">выплаты </w:t>
      </w:r>
      <w:r>
        <w:t>устанавливается органами государственной власти субъектов РФ.</w:t>
      </w:r>
    </w:p>
    <w:p w:rsidR="00623B9B" w:rsidRDefault="00C23EC2">
      <w:pPr>
        <w:pStyle w:val="a3"/>
        <w:ind w:right="58" w:firstLine="708"/>
      </w:pPr>
      <w:r>
        <w:t>Компенсация производится путем перечисления начисленной суммы компенсации на лицевой счет родителя (законного) представителя, открытый в установленном порядке.</w:t>
      </w:r>
    </w:p>
    <w:p w:rsidR="00623B9B" w:rsidRDefault="00C23EC2">
      <w:pPr>
        <w:pStyle w:val="a4"/>
        <w:numPr>
          <w:ilvl w:val="0"/>
          <w:numId w:val="7"/>
        </w:numPr>
        <w:tabs>
          <w:tab w:val="left" w:pos="386"/>
        </w:tabs>
        <w:spacing w:before="7" w:line="237" w:lineRule="auto"/>
        <w:ind w:left="1" w:right="138" w:firstLine="0"/>
        <w:rPr>
          <w:sz w:val="24"/>
        </w:rPr>
      </w:pPr>
      <w:r>
        <w:rPr>
          <w:b/>
          <w:sz w:val="24"/>
        </w:rPr>
        <w:t xml:space="preserve">Размер, сроки и порядок оплаты дополнительных образовательных услуг. </w:t>
      </w:r>
      <w:r w:rsidR="00334BA1">
        <w:rPr>
          <w:sz w:val="24"/>
        </w:rPr>
        <w:t>МБ</w:t>
      </w:r>
      <w:r>
        <w:rPr>
          <w:sz w:val="24"/>
        </w:rPr>
        <w:t>ДОУ</w:t>
      </w:r>
      <w:r>
        <w:rPr>
          <w:spacing w:val="80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78"/>
          <w:sz w:val="24"/>
        </w:rPr>
        <w:t xml:space="preserve"> </w:t>
      </w:r>
      <w:r>
        <w:rPr>
          <w:sz w:val="24"/>
        </w:rPr>
        <w:t>сад</w:t>
      </w:r>
      <w:r>
        <w:rPr>
          <w:spacing w:val="76"/>
          <w:sz w:val="24"/>
        </w:rPr>
        <w:t xml:space="preserve"> </w:t>
      </w:r>
      <w:r>
        <w:rPr>
          <w:sz w:val="24"/>
        </w:rPr>
        <w:t>№</w:t>
      </w:r>
      <w:r>
        <w:rPr>
          <w:spacing w:val="75"/>
          <w:sz w:val="24"/>
        </w:rPr>
        <w:t xml:space="preserve"> </w:t>
      </w:r>
      <w:r w:rsidR="00334BA1">
        <w:rPr>
          <w:sz w:val="24"/>
        </w:rPr>
        <w:t>24</w:t>
      </w:r>
      <w:r>
        <w:rPr>
          <w:sz w:val="24"/>
        </w:rPr>
        <w:t>»</w:t>
      </w:r>
      <w:r>
        <w:rPr>
          <w:spacing w:val="40"/>
          <w:sz w:val="24"/>
        </w:rPr>
        <w:t xml:space="preserve"> </w:t>
      </w:r>
      <w:r w:rsidR="00334BA1">
        <w:rPr>
          <w:sz w:val="24"/>
        </w:rPr>
        <w:t xml:space="preserve">с. </w:t>
      </w:r>
      <w:proofErr w:type="spellStart"/>
      <w:r w:rsidR="00334BA1">
        <w:rPr>
          <w:sz w:val="24"/>
        </w:rPr>
        <w:t>Илькино</w:t>
      </w:r>
      <w:proofErr w:type="spellEnd"/>
      <w:r>
        <w:rPr>
          <w:spacing w:val="77"/>
          <w:sz w:val="24"/>
        </w:rPr>
        <w:t xml:space="preserve"> </w:t>
      </w:r>
      <w:proofErr w:type="spellStart"/>
      <w:r>
        <w:rPr>
          <w:sz w:val="24"/>
        </w:rPr>
        <w:t>Меленковского</w:t>
      </w:r>
      <w:proofErr w:type="spellEnd"/>
      <w:r>
        <w:rPr>
          <w:spacing w:val="76"/>
          <w:sz w:val="24"/>
        </w:rPr>
        <w:t xml:space="preserve"> </w:t>
      </w:r>
      <w:r>
        <w:rPr>
          <w:sz w:val="24"/>
        </w:rPr>
        <w:t>муниципального округа</w:t>
      </w:r>
      <w:r>
        <w:rPr>
          <w:spacing w:val="78"/>
          <w:sz w:val="24"/>
        </w:rPr>
        <w:t xml:space="preserve"> </w:t>
      </w:r>
      <w:r>
        <w:rPr>
          <w:sz w:val="24"/>
        </w:rPr>
        <w:t>области платных услуг не предоставляет.</w:t>
      </w:r>
    </w:p>
    <w:p w:rsidR="00623B9B" w:rsidRDefault="00623B9B">
      <w:pPr>
        <w:pStyle w:val="a4"/>
        <w:spacing w:line="237" w:lineRule="auto"/>
        <w:jc w:val="left"/>
        <w:rPr>
          <w:sz w:val="24"/>
        </w:rPr>
        <w:sectPr w:rsidR="00623B9B">
          <w:pgSz w:w="11910" w:h="16840"/>
          <w:pgMar w:top="1040" w:right="708" w:bottom="280" w:left="1700" w:header="720" w:footer="720" w:gutter="0"/>
          <w:cols w:space="720"/>
        </w:sectPr>
      </w:pPr>
    </w:p>
    <w:p w:rsidR="00623B9B" w:rsidRDefault="00C23EC2">
      <w:pPr>
        <w:pStyle w:val="1"/>
        <w:numPr>
          <w:ilvl w:val="0"/>
          <w:numId w:val="7"/>
        </w:numPr>
        <w:tabs>
          <w:tab w:val="left" w:pos="294"/>
        </w:tabs>
        <w:spacing w:before="72"/>
        <w:ind w:left="294" w:hanging="293"/>
        <w:jc w:val="both"/>
      </w:pPr>
      <w:bookmarkStart w:id="10" w:name="V._Основания_изменения_и_расторжения_дог"/>
      <w:bookmarkStart w:id="11" w:name="Par165"/>
      <w:bookmarkStart w:id="12" w:name="Par191"/>
      <w:bookmarkStart w:id="13" w:name="Par213"/>
      <w:bookmarkEnd w:id="10"/>
      <w:bookmarkEnd w:id="11"/>
      <w:bookmarkEnd w:id="12"/>
      <w:bookmarkEnd w:id="13"/>
      <w:r>
        <w:lastRenderedPageBreak/>
        <w:t>Основания</w:t>
      </w:r>
      <w:r>
        <w:rPr>
          <w:spacing w:val="-6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bookmarkStart w:id="14" w:name="VIII._Реквизиты_и_подписи_сторон_"/>
      <w:bookmarkEnd w:id="14"/>
      <w:r>
        <w:t>и</w:t>
      </w:r>
      <w:r>
        <w:rPr>
          <w:spacing w:val="-4"/>
        </w:rPr>
        <w:t xml:space="preserve"> </w:t>
      </w:r>
      <w:r>
        <w:t>расторжения</w:t>
      </w:r>
      <w:r>
        <w:rPr>
          <w:spacing w:val="-5"/>
        </w:rPr>
        <w:t xml:space="preserve"> </w:t>
      </w:r>
      <w:bookmarkStart w:id="15" w:name="Par229"/>
      <w:bookmarkEnd w:id="15"/>
      <w:r>
        <w:rPr>
          <w:spacing w:val="-2"/>
        </w:rPr>
        <w:t>договора.</w:t>
      </w:r>
    </w:p>
    <w:p w:rsidR="00623B9B" w:rsidRDefault="00C23EC2">
      <w:pPr>
        <w:pStyle w:val="a4"/>
        <w:numPr>
          <w:ilvl w:val="1"/>
          <w:numId w:val="2"/>
        </w:numPr>
        <w:tabs>
          <w:tab w:val="left" w:pos="1009"/>
        </w:tabs>
        <w:ind w:firstLine="540"/>
        <w:jc w:val="both"/>
        <w:rPr>
          <w:sz w:val="24"/>
        </w:rPr>
      </w:pPr>
      <w:r>
        <w:rPr>
          <w:sz w:val="24"/>
        </w:rPr>
        <w:t xml:space="preserve">Условия, на которых заключен настоящий Договор, могут быть </w:t>
      </w:r>
      <w:bookmarkStart w:id="16" w:name="Par219"/>
      <w:bookmarkEnd w:id="16"/>
      <w:r>
        <w:rPr>
          <w:sz w:val="24"/>
        </w:rPr>
        <w:t>изменены по соглашению сторон.</w:t>
      </w:r>
    </w:p>
    <w:p w:rsidR="00623B9B" w:rsidRDefault="00C23EC2">
      <w:pPr>
        <w:pStyle w:val="a4"/>
        <w:numPr>
          <w:ilvl w:val="1"/>
          <w:numId w:val="2"/>
        </w:numPr>
        <w:tabs>
          <w:tab w:val="left" w:pos="968"/>
        </w:tabs>
        <w:ind w:right="140" w:firstLine="540"/>
        <w:jc w:val="both"/>
        <w:rPr>
          <w:sz w:val="24"/>
        </w:rPr>
      </w:pPr>
      <w:r>
        <w:rPr>
          <w:sz w:val="24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623B9B" w:rsidRDefault="00C23EC2">
      <w:pPr>
        <w:pStyle w:val="a4"/>
        <w:numPr>
          <w:ilvl w:val="1"/>
          <w:numId w:val="2"/>
        </w:numPr>
        <w:tabs>
          <w:tab w:val="left" w:pos="1076"/>
        </w:tabs>
        <w:ind w:right="137" w:firstLine="540"/>
        <w:jc w:val="both"/>
        <w:rPr>
          <w:sz w:val="24"/>
        </w:rPr>
      </w:pPr>
      <w:r>
        <w:rPr>
          <w:sz w:val="24"/>
        </w:rPr>
        <w:t xml:space="preserve">Настоящий </w:t>
      </w:r>
      <w:proofErr w:type="gramStart"/>
      <w:r>
        <w:rPr>
          <w:sz w:val="24"/>
        </w:rPr>
        <w:t>Договор</w:t>
      </w:r>
      <w:proofErr w:type="gramEnd"/>
      <w:r>
        <w:rPr>
          <w:sz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>
        <w:rPr>
          <w:sz w:val="24"/>
        </w:rPr>
        <w:t>Договор</w:t>
      </w:r>
      <w:proofErr w:type="gramEnd"/>
      <w:r>
        <w:rPr>
          <w:sz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623B9B" w:rsidRDefault="00C23EC2">
      <w:pPr>
        <w:pStyle w:val="1"/>
        <w:numPr>
          <w:ilvl w:val="0"/>
          <w:numId w:val="7"/>
        </w:numPr>
        <w:tabs>
          <w:tab w:val="left" w:pos="387"/>
        </w:tabs>
        <w:spacing w:before="2"/>
        <w:ind w:left="387" w:hanging="386"/>
        <w:jc w:val="both"/>
      </w:pPr>
      <w:r>
        <w:t>Заключительные</w:t>
      </w:r>
      <w:r>
        <w:rPr>
          <w:spacing w:val="-2"/>
        </w:rPr>
        <w:t xml:space="preserve"> положения.</w:t>
      </w:r>
    </w:p>
    <w:p w:rsidR="00623B9B" w:rsidRDefault="00C23EC2">
      <w:pPr>
        <w:pStyle w:val="a4"/>
        <w:numPr>
          <w:ilvl w:val="1"/>
          <w:numId w:val="1"/>
        </w:numPr>
        <w:tabs>
          <w:tab w:val="left" w:pos="987"/>
        </w:tabs>
        <w:ind w:right="1061" w:firstLine="566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силу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действует:</w:t>
      </w:r>
    </w:p>
    <w:p w:rsidR="00623B9B" w:rsidRDefault="00C23EC2">
      <w:pPr>
        <w:pStyle w:val="a4"/>
        <w:numPr>
          <w:ilvl w:val="2"/>
          <w:numId w:val="1"/>
        </w:numPr>
        <w:tabs>
          <w:tab w:val="left" w:pos="1288"/>
        </w:tabs>
        <w:ind w:right="0"/>
        <w:rPr>
          <w:sz w:val="24"/>
        </w:rPr>
      </w:pP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воспитанником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возраста;</w:t>
      </w:r>
    </w:p>
    <w:p w:rsidR="00623B9B" w:rsidRDefault="00C23EC2">
      <w:pPr>
        <w:pStyle w:val="a4"/>
        <w:numPr>
          <w:ilvl w:val="2"/>
          <w:numId w:val="1"/>
        </w:numPr>
        <w:tabs>
          <w:tab w:val="left" w:pos="1288"/>
        </w:tabs>
        <w:spacing w:before="3" w:line="237" w:lineRule="auto"/>
        <w:ind w:right="139"/>
        <w:rPr>
          <w:sz w:val="24"/>
        </w:rPr>
      </w:pPr>
      <w:r>
        <w:rPr>
          <w:sz w:val="24"/>
        </w:rPr>
        <w:t>до окончания освоения образовательной программы в полном объеме (завершение обучения);</w:t>
      </w:r>
    </w:p>
    <w:p w:rsidR="00623B9B" w:rsidRDefault="00C23EC2">
      <w:pPr>
        <w:pStyle w:val="a4"/>
        <w:numPr>
          <w:ilvl w:val="2"/>
          <w:numId w:val="1"/>
        </w:numPr>
        <w:tabs>
          <w:tab w:val="left" w:pos="1288"/>
        </w:tabs>
        <w:spacing w:before="5" w:line="237" w:lineRule="auto"/>
        <w:ind w:right="137"/>
        <w:rPr>
          <w:sz w:val="24"/>
        </w:rPr>
      </w:pPr>
      <w:r>
        <w:rPr>
          <w:sz w:val="24"/>
        </w:rPr>
        <w:t>расторжения договора по инициативе родителей (законных представителей) обучающегося, в том числе в случае перевода обучающегося 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продолжения освоения образовательной программы в другое учреждение;</w:t>
      </w:r>
    </w:p>
    <w:p w:rsidR="00623B9B" w:rsidRDefault="00C23EC2">
      <w:pPr>
        <w:pStyle w:val="a4"/>
        <w:numPr>
          <w:ilvl w:val="2"/>
          <w:numId w:val="1"/>
        </w:numPr>
        <w:tabs>
          <w:tab w:val="left" w:pos="1288"/>
        </w:tabs>
        <w:spacing w:before="7" w:line="237" w:lineRule="auto"/>
        <w:rPr>
          <w:sz w:val="24"/>
        </w:rPr>
      </w:pPr>
      <w:r>
        <w:rPr>
          <w:sz w:val="24"/>
        </w:rPr>
        <w:t>до расторжения договора по обстоятельствам, не зависящих от воли 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 w:rsidR="00334BA1">
        <w:rPr>
          <w:sz w:val="24"/>
        </w:rPr>
        <w:t>МБ</w:t>
      </w:r>
      <w:r>
        <w:rPr>
          <w:sz w:val="24"/>
        </w:rPr>
        <w:t>ДОУ «Детский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сад</w:t>
      </w:r>
    </w:p>
    <w:p w:rsidR="00623B9B" w:rsidRDefault="00C23EC2">
      <w:pPr>
        <w:pStyle w:val="a3"/>
        <w:ind w:left="1288"/>
        <w:jc w:val="both"/>
      </w:pPr>
      <w:r>
        <w:t>№</w:t>
      </w:r>
      <w:r>
        <w:rPr>
          <w:spacing w:val="-2"/>
        </w:rPr>
        <w:t xml:space="preserve"> </w:t>
      </w:r>
      <w:r w:rsidR="00334BA1">
        <w:t>24</w:t>
      </w:r>
      <w:r>
        <w:t>»</w:t>
      </w:r>
      <w:r w:rsidR="00334BA1">
        <w:t xml:space="preserve"> с </w:t>
      </w:r>
      <w:proofErr w:type="spellStart"/>
      <w:r w:rsidR="00334BA1">
        <w:t>Илькино</w:t>
      </w:r>
      <w:proofErr w:type="spellEnd"/>
      <w:r>
        <w:rPr>
          <w:spacing w:val="-9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ликвидации дошкольного</w:t>
      </w:r>
      <w:r>
        <w:rPr>
          <w:spacing w:val="2"/>
        </w:rPr>
        <w:t xml:space="preserve"> </w:t>
      </w:r>
      <w:r>
        <w:rPr>
          <w:spacing w:val="-2"/>
        </w:rPr>
        <w:t>учреждения;</w:t>
      </w:r>
    </w:p>
    <w:p w:rsidR="00623B9B" w:rsidRDefault="00C23EC2">
      <w:pPr>
        <w:pStyle w:val="a4"/>
        <w:numPr>
          <w:ilvl w:val="2"/>
          <w:numId w:val="1"/>
        </w:numPr>
        <w:tabs>
          <w:tab w:val="left" w:pos="1288"/>
        </w:tabs>
        <w:spacing w:before="5" w:line="237" w:lineRule="auto"/>
        <w:ind w:right="137"/>
        <w:rPr>
          <w:sz w:val="24"/>
        </w:rPr>
      </w:pPr>
      <w:r>
        <w:rPr>
          <w:sz w:val="24"/>
        </w:rPr>
        <w:t>до расторжения договора по</w:t>
      </w:r>
      <w:r>
        <w:rPr>
          <w:spacing w:val="40"/>
          <w:sz w:val="24"/>
        </w:rPr>
        <w:t xml:space="preserve"> </w:t>
      </w:r>
      <w:r>
        <w:rPr>
          <w:sz w:val="24"/>
        </w:rPr>
        <w:t>заключению районной психолого-медик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педагогической комиссии;</w:t>
      </w:r>
    </w:p>
    <w:p w:rsidR="00623B9B" w:rsidRDefault="00C23EC2">
      <w:pPr>
        <w:pStyle w:val="a4"/>
        <w:numPr>
          <w:ilvl w:val="2"/>
          <w:numId w:val="1"/>
        </w:numPr>
        <w:tabs>
          <w:tab w:val="left" w:pos="1288"/>
        </w:tabs>
        <w:spacing w:before="4" w:line="237" w:lineRule="auto"/>
        <w:ind w:right="142"/>
        <w:rPr>
          <w:sz w:val="24"/>
        </w:rPr>
      </w:pPr>
      <w:r>
        <w:rPr>
          <w:sz w:val="24"/>
        </w:rPr>
        <w:t>до расторжения договора в случае невыполнения его условий между ДОУ и родителями (законными представителями) ребёнка.</w:t>
      </w:r>
    </w:p>
    <w:p w:rsidR="00623B9B" w:rsidRDefault="00C23EC2">
      <w:pPr>
        <w:pStyle w:val="a4"/>
        <w:numPr>
          <w:ilvl w:val="1"/>
          <w:numId w:val="1"/>
        </w:numPr>
        <w:tabs>
          <w:tab w:val="left" w:pos="988"/>
        </w:tabs>
        <w:ind w:left="988" w:right="0"/>
        <w:rPr>
          <w:sz w:val="24"/>
        </w:rPr>
      </w:pPr>
      <w:r>
        <w:rPr>
          <w:sz w:val="24"/>
        </w:rPr>
        <w:t>Настоящий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Договор</w:t>
      </w:r>
    </w:p>
    <w:p w:rsidR="00623B9B" w:rsidRDefault="00C23EC2">
      <w:pPr>
        <w:pStyle w:val="a3"/>
        <w:ind w:firstLine="566"/>
      </w:pPr>
      <w:r>
        <w:t>настоящего</w:t>
      </w:r>
      <w:r>
        <w:rPr>
          <w:spacing w:val="29"/>
        </w:rPr>
        <w:t xml:space="preserve"> </w:t>
      </w:r>
      <w:proofErr w:type="gramStart"/>
      <w:r>
        <w:t>составлен</w:t>
      </w:r>
      <w:proofErr w:type="gramEnd"/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2-х</w:t>
      </w:r>
      <w:r>
        <w:rPr>
          <w:spacing w:val="32"/>
        </w:rPr>
        <w:t xml:space="preserve"> </w:t>
      </w:r>
      <w:r>
        <w:t>экземплярах, имеющих</w:t>
      </w:r>
      <w:r>
        <w:rPr>
          <w:spacing w:val="31"/>
        </w:rPr>
        <w:t xml:space="preserve"> </w:t>
      </w:r>
      <w:r>
        <w:t>равную</w:t>
      </w:r>
      <w:r>
        <w:rPr>
          <w:spacing w:val="30"/>
        </w:rPr>
        <w:t xml:space="preserve"> </w:t>
      </w:r>
      <w:r>
        <w:t>юридическую</w:t>
      </w:r>
      <w:r>
        <w:rPr>
          <w:spacing w:val="30"/>
        </w:rPr>
        <w:t xml:space="preserve"> </w:t>
      </w:r>
      <w:r>
        <w:t>силу,</w:t>
      </w:r>
      <w:r>
        <w:rPr>
          <w:spacing w:val="29"/>
        </w:rPr>
        <w:t xml:space="preserve"> </w:t>
      </w:r>
      <w:r>
        <w:t>по одному для каждой из Сторон.</w:t>
      </w:r>
    </w:p>
    <w:p w:rsidR="00623B9B" w:rsidRDefault="00C23EC2">
      <w:pPr>
        <w:pStyle w:val="a4"/>
        <w:numPr>
          <w:ilvl w:val="1"/>
          <w:numId w:val="1"/>
        </w:numPr>
        <w:tabs>
          <w:tab w:val="left" w:pos="991"/>
        </w:tabs>
        <w:ind w:firstLine="566"/>
        <w:rPr>
          <w:sz w:val="24"/>
        </w:rPr>
      </w:pP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обязуются письменно извещать друг друга о смене реквизитов, адресов и иных существенных изменениях.</w:t>
      </w:r>
    </w:p>
    <w:p w:rsidR="00623B9B" w:rsidRDefault="00C23EC2">
      <w:pPr>
        <w:pStyle w:val="a4"/>
        <w:numPr>
          <w:ilvl w:val="1"/>
          <w:numId w:val="1"/>
        </w:numPr>
        <w:tabs>
          <w:tab w:val="left" w:pos="1020"/>
        </w:tabs>
        <w:ind w:right="140" w:firstLine="566"/>
        <w:rPr>
          <w:sz w:val="24"/>
        </w:rPr>
      </w:pPr>
      <w:r>
        <w:rPr>
          <w:sz w:val="24"/>
        </w:rPr>
        <w:t>Все</w:t>
      </w:r>
      <w:r>
        <w:rPr>
          <w:spacing w:val="31"/>
          <w:sz w:val="24"/>
        </w:rPr>
        <w:t xml:space="preserve"> </w:t>
      </w:r>
      <w:r>
        <w:rPr>
          <w:sz w:val="24"/>
        </w:rPr>
        <w:t>споры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разногласия,</w:t>
      </w:r>
      <w:r>
        <w:rPr>
          <w:spacing w:val="29"/>
          <w:sz w:val="24"/>
        </w:rPr>
        <w:t xml:space="preserve"> </w:t>
      </w:r>
      <w:r>
        <w:rPr>
          <w:sz w:val="24"/>
        </w:rPr>
        <w:t>которые могут</w:t>
      </w:r>
      <w:r>
        <w:rPr>
          <w:spacing w:val="32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31"/>
          <w:sz w:val="24"/>
        </w:rPr>
        <w:t xml:space="preserve"> </w:t>
      </w:r>
      <w:r>
        <w:rPr>
          <w:sz w:val="24"/>
        </w:rPr>
        <w:t>при</w:t>
      </w:r>
      <w:r>
        <w:rPr>
          <w:spacing w:val="30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32"/>
          <w:sz w:val="24"/>
        </w:rPr>
        <w:t xml:space="preserve"> </w:t>
      </w:r>
      <w:r>
        <w:rPr>
          <w:sz w:val="24"/>
        </w:rPr>
        <w:t>условий Договора, Стороны будут стремиться разрешать путем переговоров.</w:t>
      </w:r>
    </w:p>
    <w:p w:rsidR="00623B9B" w:rsidRDefault="00C23EC2">
      <w:pPr>
        <w:pStyle w:val="a4"/>
        <w:numPr>
          <w:ilvl w:val="1"/>
          <w:numId w:val="1"/>
        </w:numPr>
        <w:tabs>
          <w:tab w:val="left" w:pos="1085"/>
        </w:tabs>
        <w:ind w:right="140" w:firstLine="566"/>
        <w:rPr>
          <w:sz w:val="24"/>
        </w:rPr>
      </w:pPr>
      <w:r>
        <w:rPr>
          <w:sz w:val="24"/>
        </w:rPr>
        <w:t>Споры,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урегулированные</w:t>
      </w:r>
      <w:r>
        <w:rPr>
          <w:spacing w:val="80"/>
          <w:sz w:val="24"/>
        </w:rPr>
        <w:t xml:space="preserve"> </w:t>
      </w:r>
      <w:r>
        <w:rPr>
          <w:sz w:val="24"/>
        </w:rPr>
        <w:t>путем</w:t>
      </w:r>
      <w:r>
        <w:rPr>
          <w:spacing w:val="80"/>
          <w:sz w:val="24"/>
        </w:rPr>
        <w:t xml:space="preserve"> </w:t>
      </w:r>
      <w:r>
        <w:rPr>
          <w:sz w:val="24"/>
        </w:rPr>
        <w:t>переговоров,</w:t>
      </w:r>
      <w:r>
        <w:rPr>
          <w:spacing w:val="80"/>
          <w:sz w:val="24"/>
        </w:rPr>
        <w:t xml:space="preserve"> </w:t>
      </w:r>
      <w:r>
        <w:rPr>
          <w:sz w:val="24"/>
        </w:rPr>
        <w:t>разрешаются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судебном порядке, установленном законодательством Российской Федерации.</w:t>
      </w:r>
    </w:p>
    <w:p w:rsidR="00623B9B" w:rsidRDefault="00C23EC2">
      <w:pPr>
        <w:pStyle w:val="a4"/>
        <w:numPr>
          <w:ilvl w:val="1"/>
          <w:numId w:val="1"/>
        </w:numPr>
        <w:tabs>
          <w:tab w:val="left" w:pos="1087"/>
        </w:tabs>
        <w:ind w:firstLine="566"/>
        <w:rPr>
          <w:sz w:val="24"/>
        </w:rPr>
      </w:pPr>
      <w:r>
        <w:rPr>
          <w:sz w:val="24"/>
        </w:rPr>
        <w:t>Ни</w:t>
      </w:r>
      <w:r>
        <w:rPr>
          <w:spacing w:val="80"/>
          <w:sz w:val="24"/>
        </w:rPr>
        <w:t xml:space="preserve"> </w:t>
      </w:r>
      <w:r>
        <w:rPr>
          <w:sz w:val="24"/>
        </w:rPr>
        <w:t>одна</w:t>
      </w:r>
      <w:r>
        <w:rPr>
          <w:spacing w:val="8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80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80"/>
          <w:sz w:val="24"/>
        </w:rPr>
        <w:t xml:space="preserve"> </w:t>
      </w:r>
      <w:r>
        <w:rPr>
          <w:sz w:val="24"/>
        </w:rPr>
        <w:t>свои</w:t>
      </w:r>
      <w:r>
        <w:rPr>
          <w:spacing w:val="80"/>
          <w:sz w:val="24"/>
        </w:rPr>
        <w:t xml:space="preserve"> </w:t>
      </w:r>
      <w:r>
        <w:rPr>
          <w:sz w:val="24"/>
        </w:rPr>
        <w:t>права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по настоящему Договору третьим лицам без письменного согласия другой Стороны.</w:t>
      </w:r>
    </w:p>
    <w:p w:rsidR="00623B9B" w:rsidRDefault="00C23EC2">
      <w:pPr>
        <w:pStyle w:val="a4"/>
        <w:numPr>
          <w:ilvl w:val="1"/>
          <w:numId w:val="1"/>
        </w:numPr>
        <w:tabs>
          <w:tab w:val="left" w:pos="1078"/>
        </w:tabs>
        <w:spacing w:before="1"/>
        <w:ind w:right="140" w:firstLine="566"/>
        <w:rPr>
          <w:sz w:val="24"/>
        </w:rPr>
      </w:pP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руководствуются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законодательством Российской Федерации.</w:t>
      </w:r>
    </w:p>
    <w:p w:rsidR="00623B9B" w:rsidRDefault="00623B9B">
      <w:pPr>
        <w:pStyle w:val="a3"/>
        <w:spacing w:before="4"/>
        <w:ind w:left="0"/>
      </w:pPr>
    </w:p>
    <w:p w:rsidR="00623B9B" w:rsidRDefault="00C23EC2">
      <w:pPr>
        <w:pStyle w:val="1"/>
        <w:ind w:left="2814"/>
        <w:jc w:val="left"/>
      </w:pPr>
      <w:r>
        <w:t>VIII.</w:t>
      </w:r>
      <w:r>
        <w:rPr>
          <w:spacing w:val="-3"/>
        </w:rPr>
        <w:t xml:space="preserve"> </w:t>
      </w:r>
      <w:r>
        <w:t>Реквизиты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подписи</w:t>
      </w:r>
      <w:r>
        <w:rPr>
          <w:spacing w:val="-3"/>
        </w:rPr>
        <w:t xml:space="preserve"> </w:t>
      </w:r>
      <w:r>
        <w:rPr>
          <w:spacing w:val="-2"/>
        </w:rPr>
        <w:t>сторон</w:t>
      </w:r>
    </w:p>
    <w:p w:rsidR="00623B9B" w:rsidRDefault="00C23EC2">
      <w:pPr>
        <w:pStyle w:val="a3"/>
        <w:tabs>
          <w:tab w:val="left" w:pos="4621"/>
          <w:tab w:val="left" w:pos="8761"/>
        </w:tabs>
        <w:spacing w:line="274" w:lineRule="exact"/>
      </w:pPr>
      <w:r>
        <w:t>МАДОУ</w:t>
      </w:r>
      <w:r>
        <w:rPr>
          <w:spacing w:val="-1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3"/>
        </w:rPr>
        <w:t xml:space="preserve"> </w:t>
      </w:r>
      <w:r w:rsidR="00334BA1">
        <w:t>№24</w:t>
      </w:r>
      <w:r>
        <w:t>»</w:t>
      </w:r>
      <w:r>
        <w:rPr>
          <w:spacing w:val="-7"/>
        </w:rPr>
        <w:t xml:space="preserve"> </w:t>
      </w:r>
      <w:proofErr w:type="spellStart"/>
      <w:r w:rsidR="00334BA1">
        <w:rPr>
          <w:spacing w:val="-2"/>
        </w:rPr>
        <w:t>с.Илькино</w:t>
      </w:r>
      <w:proofErr w:type="spellEnd"/>
      <w:r>
        <w:tab/>
        <w:t xml:space="preserve">ФИО: </w:t>
      </w:r>
      <w:r>
        <w:rPr>
          <w:u w:val="single"/>
        </w:rPr>
        <w:tab/>
      </w:r>
    </w:p>
    <w:p w:rsidR="00623B9B" w:rsidRDefault="00334BA1">
      <w:pPr>
        <w:pStyle w:val="a3"/>
        <w:tabs>
          <w:tab w:val="left" w:pos="4593"/>
          <w:tab w:val="left" w:pos="7848"/>
          <w:tab w:val="left" w:pos="8732"/>
        </w:tabs>
      </w:pPr>
      <w:r>
        <w:t>Ул. Школьная,</w:t>
      </w:r>
      <w:r w:rsidR="00C23EC2">
        <w:rPr>
          <w:spacing w:val="-4"/>
        </w:rPr>
        <w:t xml:space="preserve"> </w:t>
      </w:r>
      <w:r>
        <w:t>д.2</w:t>
      </w:r>
      <w:r w:rsidR="00C23EC2">
        <w:tab/>
        <w:t xml:space="preserve">паспортные данные: </w:t>
      </w:r>
      <w:r w:rsidR="00C23EC2">
        <w:rPr>
          <w:i/>
        </w:rPr>
        <w:t xml:space="preserve">серия </w:t>
      </w:r>
      <w:r w:rsidR="00C23EC2">
        <w:rPr>
          <w:u w:val="single"/>
        </w:rPr>
        <w:tab/>
      </w:r>
      <w:r w:rsidR="00C23EC2">
        <w:t xml:space="preserve"> </w:t>
      </w:r>
      <w:r w:rsidR="00C23EC2">
        <w:rPr>
          <w:i/>
        </w:rPr>
        <w:t>№</w:t>
      </w:r>
      <w:r w:rsidR="00C23EC2">
        <w:rPr>
          <w:u w:val="single"/>
        </w:rPr>
        <w:tab/>
      </w:r>
    </w:p>
    <w:p w:rsidR="00623B9B" w:rsidRDefault="00334BA1">
      <w:pPr>
        <w:pStyle w:val="a3"/>
        <w:tabs>
          <w:tab w:val="left" w:pos="4540"/>
          <w:tab w:val="left" w:pos="4583"/>
          <w:tab w:val="left" w:pos="8701"/>
          <w:tab w:val="left" w:pos="8802"/>
        </w:tabs>
        <w:ind w:right="676"/>
      </w:pPr>
      <w:r>
        <w:t>телефон (849247) 2-16-50</w:t>
      </w:r>
      <w:r w:rsidR="00C23EC2">
        <w:tab/>
      </w:r>
      <w:r w:rsidR="00C23EC2">
        <w:tab/>
        <w:t xml:space="preserve">выдан: </w:t>
      </w:r>
      <w:r w:rsidR="00C23EC2">
        <w:rPr>
          <w:u w:val="single"/>
        </w:rPr>
        <w:tab/>
      </w:r>
      <w:r w:rsidR="00C23EC2">
        <w:t xml:space="preserve"> электронная </w:t>
      </w:r>
      <w:hyperlink r:id="rId6">
        <w:r>
          <w:t>почта:24</w:t>
        </w:r>
        <w:r w:rsidR="00C23EC2">
          <w:t>.dou@melenky.ru</w:t>
        </w:r>
      </w:hyperlink>
      <w:r w:rsidR="00C23EC2">
        <w:tab/>
      </w:r>
      <w:r w:rsidR="00C23EC2">
        <w:tab/>
      </w:r>
      <w:r w:rsidR="00C23EC2">
        <w:rPr>
          <w:spacing w:val="-44"/>
        </w:rPr>
        <w:t xml:space="preserve"> </w:t>
      </w:r>
      <w:r w:rsidR="00C23EC2">
        <w:rPr>
          <w:u w:val="single"/>
        </w:rPr>
        <w:tab/>
      </w:r>
      <w:r w:rsidR="00C23EC2">
        <w:rPr>
          <w:u w:val="single"/>
        </w:rPr>
        <w:tab/>
      </w:r>
      <w:r w:rsidR="00C23EC2">
        <w:t xml:space="preserve"> ОКПО</w:t>
      </w:r>
      <w:r w:rsidR="00C23EC2">
        <w:rPr>
          <w:spacing w:val="-5"/>
        </w:rPr>
        <w:t xml:space="preserve"> </w:t>
      </w:r>
      <w:r>
        <w:t>43163847</w:t>
      </w:r>
      <w:r w:rsidR="00C23EC2">
        <w:rPr>
          <w:spacing w:val="-3"/>
        </w:rPr>
        <w:t xml:space="preserve"> </w:t>
      </w:r>
      <w:r w:rsidR="00C23EC2">
        <w:t>ОГРН</w:t>
      </w:r>
      <w:r>
        <w:rPr>
          <w:spacing w:val="-2"/>
        </w:rPr>
        <w:t xml:space="preserve"> 1023341069070</w:t>
      </w:r>
      <w:r w:rsidR="00C23EC2">
        <w:tab/>
      </w:r>
      <w:r w:rsidR="00C23EC2">
        <w:rPr>
          <w:i/>
        </w:rPr>
        <w:t xml:space="preserve">дата выдачи </w:t>
      </w:r>
      <w:r w:rsidR="00C23EC2">
        <w:rPr>
          <w:u w:val="single"/>
        </w:rPr>
        <w:tab/>
      </w:r>
      <w:r w:rsidR="00C23EC2">
        <w:rPr>
          <w:u w:val="single"/>
        </w:rPr>
        <w:tab/>
      </w:r>
    </w:p>
    <w:p w:rsidR="00623B9B" w:rsidRDefault="00334BA1">
      <w:pPr>
        <w:pStyle w:val="a3"/>
        <w:tabs>
          <w:tab w:val="left" w:pos="2451"/>
          <w:tab w:val="left" w:pos="2643"/>
          <w:tab w:val="left" w:pos="4316"/>
          <w:tab w:val="left" w:pos="4508"/>
          <w:tab w:val="left" w:pos="4563"/>
          <w:tab w:val="left" w:pos="8812"/>
          <w:tab w:val="left" w:pos="8850"/>
          <w:tab w:val="left" w:pos="8904"/>
        </w:tabs>
        <w:spacing w:before="1"/>
        <w:ind w:right="591"/>
        <w:jc w:val="right"/>
      </w:pPr>
      <w:r>
        <w:t>ИНН 3319004975</w:t>
      </w:r>
      <w:r w:rsidR="00C23EC2">
        <w:t xml:space="preserve"> КПП 331901001</w:t>
      </w:r>
      <w:r w:rsidR="00C23EC2">
        <w:tab/>
      </w:r>
      <w:r w:rsidR="00C23EC2">
        <w:tab/>
        <w:t xml:space="preserve">адрес, место жительства: </w:t>
      </w:r>
      <w:r w:rsidR="00C23EC2">
        <w:rPr>
          <w:u w:val="single"/>
        </w:rPr>
        <w:tab/>
      </w:r>
      <w:r w:rsidR="00C23EC2">
        <w:t xml:space="preserve"> </w:t>
      </w:r>
      <w:proofErr w:type="gramStart"/>
      <w:r w:rsidR="00C23EC2">
        <w:t xml:space="preserve">Заведующий </w:t>
      </w:r>
      <w:r w:rsidR="00C23EC2">
        <w:rPr>
          <w:u w:val="single"/>
        </w:rPr>
        <w:tab/>
      </w:r>
      <w:r>
        <w:rPr>
          <w:spacing w:val="-2"/>
        </w:rPr>
        <w:t>Зайцева</w:t>
      </w:r>
      <w:proofErr w:type="gramEnd"/>
      <w:r>
        <w:rPr>
          <w:spacing w:val="-2"/>
        </w:rPr>
        <w:t xml:space="preserve"> О.С.</w:t>
      </w:r>
      <w:r w:rsidR="00C23EC2">
        <w:tab/>
      </w:r>
      <w:r w:rsidR="00C23EC2">
        <w:tab/>
      </w:r>
      <w:r w:rsidR="00C23EC2">
        <w:rPr>
          <w:spacing w:val="-39"/>
        </w:rPr>
        <w:t xml:space="preserve"> </w:t>
      </w:r>
      <w:r w:rsidR="00C23EC2">
        <w:rPr>
          <w:u w:val="single"/>
        </w:rPr>
        <w:tab/>
      </w:r>
      <w:r w:rsidR="00C23EC2">
        <w:rPr>
          <w:u w:val="single"/>
        </w:rPr>
        <w:tab/>
      </w:r>
      <w:r w:rsidR="00C23EC2">
        <w:rPr>
          <w:u w:val="single"/>
        </w:rPr>
        <w:tab/>
      </w:r>
      <w:r w:rsidR="00C23EC2">
        <w:t xml:space="preserve"> </w:t>
      </w:r>
      <w:r w:rsidR="00C23EC2">
        <w:rPr>
          <w:spacing w:val="-4"/>
        </w:rPr>
        <w:t>Дата</w:t>
      </w:r>
      <w:r w:rsidR="00C23EC2">
        <w:rPr>
          <w:u w:val="single"/>
        </w:rPr>
        <w:tab/>
      </w:r>
      <w:r w:rsidR="00C23EC2">
        <w:rPr>
          <w:u w:val="single"/>
        </w:rPr>
        <w:tab/>
      </w:r>
      <w:r w:rsidR="00C23EC2">
        <w:tab/>
      </w:r>
      <w:r w:rsidR="00C23EC2">
        <w:tab/>
      </w:r>
      <w:r w:rsidR="00C23EC2">
        <w:tab/>
      </w:r>
      <w:r w:rsidR="00C23EC2">
        <w:rPr>
          <w:spacing w:val="-2"/>
        </w:rPr>
        <w:t>Расшифровка:</w:t>
      </w:r>
      <w:r w:rsidR="00C23EC2">
        <w:rPr>
          <w:u w:val="single"/>
        </w:rPr>
        <w:tab/>
      </w:r>
      <w:r w:rsidR="00C23EC2">
        <w:rPr>
          <w:u w:val="single"/>
        </w:rPr>
        <w:tab/>
      </w:r>
      <w:r w:rsidR="00C23EC2">
        <w:rPr>
          <w:u w:val="single"/>
        </w:rPr>
        <w:tab/>
      </w:r>
      <w:r w:rsidR="00C23EC2">
        <w:t xml:space="preserve"> </w:t>
      </w:r>
      <w:r w:rsidR="00C23EC2">
        <w:rPr>
          <w:spacing w:val="-2"/>
        </w:rPr>
        <w:t>Подпись:</w:t>
      </w:r>
      <w:r w:rsidR="00C23EC2">
        <w:rPr>
          <w:u w:val="single"/>
        </w:rPr>
        <w:tab/>
      </w:r>
      <w:r w:rsidR="00C23EC2">
        <w:rPr>
          <w:u w:val="single"/>
        </w:rPr>
        <w:tab/>
      </w:r>
      <w:r w:rsidR="00C23EC2">
        <w:rPr>
          <w:u w:val="single"/>
        </w:rPr>
        <w:tab/>
      </w:r>
    </w:p>
    <w:p w:rsidR="00623B9B" w:rsidRDefault="00C23EC2">
      <w:pPr>
        <w:pStyle w:val="a3"/>
        <w:tabs>
          <w:tab w:val="left" w:pos="8951"/>
        </w:tabs>
        <w:ind w:left="4561" w:right="543"/>
      </w:pPr>
      <w:r>
        <w:rPr>
          <w:spacing w:val="-4"/>
        </w:rPr>
        <w:t>Дата:</w:t>
      </w:r>
      <w:r>
        <w:rPr>
          <w:u w:val="single"/>
        </w:rPr>
        <w:tab/>
      </w:r>
      <w:r>
        <w:t xml:space="preserve"> 2-й экземпляр договора получен:</w:t>
      </w:r>
    </w:p>
    <w:p w:rsidR="00623B9B" w:rsidRDefault="00C23EC2">
      <w:pPr>
        <w:pStyle w:val="a3"/>
        <w:tabs>
          <w:tab w:val="left" w:pos="8996"/>
        </w:tabs>
        <w:ind w:left="4561" w:right="473"/>
      </w:pPr>
      <w:r>
        <w:rPr>
          <w:spacing w:val="-2"/>
        </w:rPr>
        <w:t>Подпись: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Расшифровка:</w:t>
      </w:r>
      <w:r>
        <w:rPr>
          <w:u w:val="single"/>
        </w:rPr>
        <w:tab/>
        <w:t xml:space="preserve"> </w:t>
      </w:r>
    </w:p>
    <w:sectPr w:rsidR="00623B9B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4760B"/>
    <w:multiLevelType w:val="multilevel"/>
    <w:tmpl w:val="AD3C6EC6"/>
    <w:lvl w:ilvl="0">
      <w:start w:val="3"/>
      <w:numFmt w:val="decimal"/>
      <w:lvlText w:val="%1"/>
      <w:lvlJc w:val="left"/>
      <w:pPr>
        <w:ind w:left="1" w:hanging="46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6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259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9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38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8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8" w:hanging="140"/>
      </w:pPr>
      <w:rPr>
        <w:rFonts w:hint="default"/>
        <w:lang w:val="ru-RU" w:eastAsia="en-US" w:bidi="ar-SA"/>
      </w:rPr>
    </w:lvl>
  </w:abstractNum>
  <w:abstractNum w:abstractNumId="1">
    <w:nsid w:val="18855280"/>
    <w:multiLevelType w:val="multilevel"/>
    <w:tmpl w:val="19EE07AC"/>
    <w:lvl w:ilvl="0">
      <w:start w:val="6"/>
      <w:numFmt w:val="decimal"/>
      <w:lvlText w:val="%1"/>
      <w:lvlJc w:val="left"/>
      <w:pPr>
        <w:ind w:left="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12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0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1" w:hanging="360"/>
      </w:pPr>
      <w:rPr>
        <w:rFonts w:hint="default"/>
        <w:lang w:val="ru-RU" w:eastAsia="en-US" w:bidi="ar-SA"/>
      </w:rPr>
    </w:lvl>
  </w:abstractNum>
  <w:abstractNum w:abstractNumId="2">
    <w:nsid w:val="19C970DD"/>
    <w:multiLevelType w:val="multilevel"/>
    <w:tmpl w:val="CF4E7AA8"/>
    <w:lvl w:ilvl="0">
      <w:start w:val="3"/>
      <w:numFmt w:val="decimal"/>
      <w:lvlText w:val="%1"/>
      <w:lvlJc w:val="left"/>
      <w:pPr>
        <w:ind w:left="1" w:hanging="6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" w:hanging="656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" w:hanging="6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49" w:hanging="6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6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8" w:hanging="6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8" w:hanging="6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6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656"/>
      </w:pPr>
      <w:rPr>
        <w:rFonts w:hint="default"/>
        <w:lang w:val="ru-RU" w:eastAsia="en-US" w:bidi="ar-SA"/>
      </w:rPr>
    </w:lvl>
  </w:abstractNum>
  <w:abstractNum w:abstractNumId="3">
    <w:nsid w:val="2AA71517"/>
    <w:multiLevelType w:val="multilevel"/>
    <w:tmpl w:val="04D48E84"/>
    <w:lvl w:ilvl="0">
      <w:start w:val="2"/>
      <w:numFmt w:val="decimal"/>
      <w:lvlText w:val="%1"/>
      <w:lvlJc w:val="left"/>
      <w:pPr>
        <w:ind w:left="96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1" w:hanging="42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577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84" w:hanging="5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29" w:hanging="5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4" w:hanging="5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8" w:hanging="5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63" w:hanging="5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08" w:hanging="577"/>
      </w:pPr>
      <w:rPr>
        <w:rFonts w:hint="default"/>
        <w:lang w:val="ru-RU" w:eastAsia="en-US" w:bidi="ar-SA"/>
      </w:rPr>
    </w:lvl>
  </w:abstractNum>
  <w:abstractNum w:abstractNumId="4">
    <w:nsid w:val="36133520"/>
    <w:multiLevelType w:val="multilevel"/>
    <w:tmpl w:val="E2EE7C14"/>
    <w:lvl w:ilvl="0">
      <w:start w:val="5"/>
      <w:numFmt w:val="decimal"/>
      <w:lvlText w:val="%1"/>
      <w:lvlJc w:val="left"/>
      <w:pPr>
        <w:ind w:left="1" w:hanging="4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99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8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8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468"/>
      </w:pPr>
      <w:rPr>
        <w:rFonts w:hint="default"/>
        <w:lang w:val="ru-RU" w:eastAsia="en-US" w:bidi="ar-SA"/>
      </w:rPr>
    </w:lvl>
  </w:abstractNum>
  <w:abstractNum w:abstractNumId="5">
    <w:nsid w:val="45C443F3"/>
    <w:multiLevelType w:val="hybridMultilevel"/>
    <w:tmpl w:val="E8C0CEB0"/>
    <w:lvl w:ilvl="0" w:tplc="F33E16F6">
      <w:start w:val="1"/>
      <w:numFmt w:val="upperRoman"/>
      <w:lvlText w:val="%1."/>
      <w:lvlJc w:val="left"/>
      <w:pPr>
        <w:ind w:left="215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402F58">
      <w:numFmt w:val="bullet"/>
      <w:lvlText w:val="•"/>
      <w:lvlJc w:val="left"/>
      <w:pPr>
        <w:ind w:left="1147" w:hanging="214"/>
      </w:pPr>
      <w:rPr>
        <w:rFonts w:hint="default"/>
        <w:lang w:val="ru-RU" w:eastAsia="en-US" w:bidi="ar-SA"/>
      </w:rPr>
    </w:lvl>
    <w:lvl w:ilvl="2" w:tplc="BB5EAF58">
      <w:numFmt w:val="bullet"/>
      <w:lvlText w:val="•"/>
      <w:lvlJc w:val="left"/>
      <w:pPr>
        <w:ind w:left="2075" w:hanging="214"/>
      </w:pPr>
      <w:rPr>
        <w:rFonts w:hint="default"/>
        <w:lang w:val="ru-RU" w:eastAsia="en-US" w:bidi="ar-SA"/>
      </w:rPr>
    </w:lvl>
    <w:lvl w:ilvl="3" w:tplc="68B092B4">
      <w:numFmt w:val="bullet"/>
      <w:lvlText w:val="•"/>
      <w:lvlJc w:val="left"/>
      <w:pPr>
        <w:ind w:left="3003" w:hanging="214"/>
      </w:pPr>
      <w:rPr>
        <w:rFonts w:hint="default"/>
        <w:lang w:val="ru-RU" w:eastAsia="en-US" w:bidi="ar-SA"/>
      </w:rPr>
    </w:lvl>
    <w:lvl w:ilvl="4" w:tplc="9068834E">
      <w:numFmt w:val="bullet"/>
      <w:lvlText w:val="•"/>
      <w:lvlJc w:val="left"/>
      <w:pPr>
        <w:ind w:left="3931" w:hanging="214"/>
      </w:pPr>
      <w:rPr>
        <w:rFonts w:hint="default"/>
        <w:lang w:val="ru-RU" w:eastAsia="en-US" w:bidi="ar-SA"/>
      </w:rPr>
    </w:lvl>
    <w:lvl w:ilvl="5" w:tplc="E41C8550">
      <w:numFmt w:val="bullet"/>
      <w:lvlText w:val="•"/>
      <w:lvlJc w:val="left"/>
      <w:pPr>
        <w:ind w:left="4858" w:hanging="214"/>
      </w:pPr>
      <w:rPr>
        <w:rFonts w:hint="default"/>
        <w:lang w:val="ru-RU" w:eastAsia="en-US" w:bidi="ar-SA"/>
      </w:rPr>
    </w:lvl>
    <w:lvl w:ilvl="6" w:tplc="F29294C6">
      <w:numFmt w:val="bullet"/>
      <w:lvlText w:val="•"/>
      <w:lvlJc w:val="left"/>
      <w:pPr>
        <w:ind w:left="5786" w:hanging="214"/>
      </w:pPr>
      <w:rPr>
        <w:rFonts w:hint="default"/>
        <w:lang w:val="ru-RU" w:eastAsia="en-US" w:bidi="ar-SA"/>
      </w:rPr>
    </w:lvl>
    <w:lvl w:ilvl="7" w:tplc="1B18C1FE">
      <w:numFmt w:val="bullet"/>
      <w:lvlText w:val="•"/>
      <w:lvlJc w:val="left"/>
      <w:pPr>
        <w:ind w:left="6714" w:hanging="214"/>
      </w:pPr>
      <w:rPr>
        <w:rFonts w:hint="default"/>
        <w:lang w:val="ru-RU" w:eastAsia="en-US" w:bidi="ar-SA"/>
      </w:rPr>
    </w:lvl>
    <w:lvl w:ilvl="8" w:tplc="AEF47D92">
      <w:numFmt w:val="bullet"/>
      <w:lvlText w:val="•"/>
      <w:lvlJc w:val="left"/>
      <w:pPr>
        <w:ind w:left="7642" w:hanging="214"/>
      </w:pPr>
      <w:rPr>
        <w:rFonts w:hint="default"/>
        <w:lang w:val="ru-RU" w:eastAsia="en-US" w:bidi="ar-SA"/>
      </w:rPr>
    </w:lvl>
  </w:abstractNum>
  <w:abstractNum w:abstractNumId="6">
    <w:nsid w:val="6158334A"/>
    <w:multiLevelType w:val="multilevel"/>
    <w:tmpl w:val="85AEC2AA"/>
    <w:lvl w:ilvl="0">
      <w:start w:val="1"/>
      <w:numFmt w:val="decimal"/>
      <w:lvlText w:val="%1"/>
      <w:lvlJc w:val="left"/>
      <w:pPr>
        <w:ind w:left="1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99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8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23B9B"/>
    <w:rsid w:val="00334BA1"/>
    <w:rsid w:val="00623B9B"/>
    <w:rsid w:val="0064534D"/>
    <w:rsid w:val="00C2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214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 w:right="136" w:firstLine="53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214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 w:right="136" w:firstLine="53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26.dou@melenk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2426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№26</dc:creator>
  <cp:lastModifiedBy>User</cp:lastModifiedBy>
  <cp:revision>2</cp:revision>
  <dcterms:created xsi:type="dcterms:W3CDTF">2026-02-19T09:50:00Z</dcterms:created>
  <dcterms:modified xsi:type="dcterms:W3CDTF">2026-02-19T09:50:00Z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2026-02-19T00:00:00Z</vt:filetime>
  </property>
  <property fmtid="{D5CDD505-2E9C-101B-9397-08002B2CF9AE}" pid="5" name="Producer">
    <vt:lpwstr>3-Heights(TM) PDF Security Shell 4.8.25.2 (http://www.pdf-tools.com)</vt:lpwstr>
  </property>
</Properties>
</file>